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568811" w14:textId="77777777" w:rsidR="00517BC1" w:rsidRDefault="00517BC1" w:rsidP="0055240B">
      <w:pPr>
        <w:jc w:val="both"/>
        <w:rPr>
          <w:rFonts w:ascii="Arial" w:hAnsi="Arial" w:cs="Arial"/>
          <w:i/>
          <w:color w:val="000000" w:themeColor="text1"/>
          <w:sz w:val="20"/>
        </w:rPr>
      </w:pPr>
    </w:p>
    <w:p w14:paraId="15C597C1" w14:textId="0FA6B8CF" w:rsidR="007F4FEC" w:rsidRPr="006F5A50" w:rsidRDefault="00206D71" w:rsidP="0055240B">
      <w:pPr>
        <w:jc w:val="both"/>
        <w:rPr>
          <w:rFonts w:ascii="Arial" w:hAnsi="Arial" w:cs="Arial"/>
          <w:i/>
          <w:color w:val="000000" w:themeColor="text1"/>
          <w:sz w:val="20"/>
        </w:rPr>
      </w:pPr>
      <w:r w:rsidRPr="006F5A50">
        <w:rPr>
          <w:rFonts w:ascii="Arial" w:hAnsi="Arial" w:cs="Arial"/>
          <w:i/>
          <w:color w:val="000000" w:themeColor="text1"/>
          <w:sz w:val="20"/>
        </w:rPr>
        <w:t>Assago</w:t>
      </w:r>
      <w:r w:rsidR="007F4FEC" w:rsidRPr="006F5A50">
        <w:rPr>
          <w:rFonts w:ascii="Arial" w:hAnsi="Arial" w:cs="Arial"/>
          <w:i/>
          <w:color w:val="000000" w:themeColor="text1"/>
          <w:sz w:val="20"/>
        </w:rPr>
        <w:t xml:space="preserve">, </w:t>
      </w:r>
      <w:r w:rsidR="00010F88">
        <w:rPr>
          <w:rFonts w:ascii="Arial" w:hAnsi="Arial" w:cs="Arial"/>
          <w:i/>
          <w:color w:val="000000" w:themeColor="text1"/>
          <w:sz w:val="20"/>
        </w:rPr>
        <w:t>9 giugno</w:t>
      </w:r>
      <w:r w:rsidR="00145B6B" w:rsidRPr="006F5A50">
        <w:rPr>
          <w:rFonts w:ascii="Arial" w:hAnsi="Arial" w:cs="Arial"/>
          <w:i/>
          <w:color w:val="000000" w:themeColor="text1"/>
          <w:sz w:val="20"/>
        </w:rPr>
        <w:t xml:space="preserve"> 2026</w:t>
      </w:r>
      <w:r w:rsidR="00FF7778" w:rsidRPr="006F5A50">
        <w:rPr>
          <w:rFonts w:ascii="Arial" w:hAnsi="Arial" w:cs="Arial"/>
          <w:i/>
          <w:color w:val="000000" w:themeColor="text1"/>
          <w:sz w:val="20"/>
        </w:rPr>
        <w:t xml:space="preserve"> </w:t>
      </w:r>
      <w:r w:rsidR="00D843DF" w:rsidRPr="006F5A50">
        <w:rPr>
          <w:rFonts w:ascii="Arial" w:hAnsi="Arial" w:cs="Arial"/>
          <w:i/>
          <w:color w:val="000000" w:themeColor="text1"/>
          <w:sz w:val="20"/>
        </w:rPr>
        <w:t xml:space="preserve"> </w:t>
      </w:r>
      <w:r w:rsidR="004469CA" w:rsidRPr="006F5A50">
        <w:rPr>
          <w:rFonts w:ascii="Arial" w:hAnsi="Arial" w:cs="Arial"/>
          <w:i/>
          <w:color w:val="000000" w:themeColor="text1"/>
          <w:sz w:val="20"/>
        </w:rPr>
        <w:t xml:space="preserve"> </w:t>
      </w:r>
    </w:p>
    <w:p w14:paraId="3B472811" w14:textId="77777777" w:rsidR="00841E3C" w:rsidRPr="006F5A50" w:rsidRDefault="007F4FEC" w:rsidP="00841E3C">
      <w:pPr>
        <w:jc w:val="both"/>
        <w:rPr>
          <w:rFonts w:ascii="Arial" w:hAnsi="Arial" w:cs="Arial"/>
          <w:i/>
          <w:color w:val="000000" w:themeColor="text1"/>
          <w:sz w:val="20"/>
        </w:rPr>
      </w:pPr>
      <w:r w:rsidRPr="006F5A50">
        <w:rPr>
          <w:rFonts w:ascii="Arial" w:hAnsi="Arial" w:cs="Arial"/>
          <w:i/>
          <w:color w:val="000000" w:themeColor="text1"/>
          <w:sz w:val="20"/>
        </w:rPr>
        <w:t xml:space="preserve">        </w:t>
      </w:r>
      <w:r w:rsidR="00841E3C" w:rsidRPr="006F5A50">
        <w:rPr>
          <w:rFonts w:ascii="Arial" w:hAnsi="Arial" w:cs="Arial"/>
          <w:i/>
          <w:color w:val="000000" w:themeColor="text1"/>
          <w:sz w:val="20"/>
        </w:rPr>
        <w:t xml:space="preserve">                               </w:t>
      </w:r>
    </w:p>
    <w:p w14:paraId="21B77D94" w14:textId="77777777" w:rsidR="00841E3C" w:rsidRPr="006F5A50" w:rsidRDefault="00841E3C" w:rsidP="00841E3C">
      <w:pPr>
        <w:jc w:val="both"/>
        <w:rPr>
          <w:rFonts w:ascii="Arial" w:hAnsi="Arial" w:cs="Arial"/>
          <w:i/>
          <w:color w:val="000000" w:themeColor="text1"/>
          <w:sz w:val="20"/>
        </w:rPr>
      </w:pPr>
    </w:p>
    <w:p w14:paraId="798A341F" w14:textId="77777777" w:rsidR="000F3CB8" w:rsidRPr="006F5A50" w:rsidRDefault="000F3CB8" w:rsidP="00841E3C">
      <w:pPr>
        <w:jc w:val="both"/>
        <w:rPr>
          <w:rFonts w:ascii="Arial" w:hAnsi="Arial" w:cs="Arial"/>
          <w:b/>
          <w:bCs/>
          <w:caps/>
          <w:color w:val="000000" w:themeColor="text1"/>
          <w:sz w:val="20"/>
        </w:rPr>
      </w:pPr>
    </w:p>
    <w:p w14:paraId="34387803" w14:textId="77777777" w:rsidR="00B66019" w:rsidRDefault="00B66019" w:rsidP="00841E3C">
      <w:pPr>
        <w:jc w:val="both"/>
        <w:rPr>
          <w:rFonts w:ascii="Arial" w:hAnsi="Arial" w:cs="Arial"/>
          <w:b/>
          <w:bCs/>
          <w:caps/>
          <w:color w:val="000000" w:themeColor="text1"/>
          <w:sz w:val="20"/>
        </w:rPr>
      </w:pPr>
    </w:p>
    <w:p w14:paraId="1F0229BE" w14:textId="77777777" w:rsidR="00B66019" w:rsidRDefault="00B66019" w:rsidP="00841E3C">
      <w:pPr>
        <w:jc w:val="both"/>
        <w:rPr>
          <w:rFonts w:ascii="Arial" w:hAnsi="Arial" w:cs="Arial"/>
          <w:b/>
          <w:bCs/>
          <w:caps/>
          <w:color w:val="000000" w:themeColor="text1"/>
          <w:sz w:val="20"/>
        </w:rPr>
      </w:pPr>
    </w:p>
    <w:p w14:paraId="1F0F9C1A" w14:textId="77777777" w:rsidR="00B66019" w:rsidRPr="006F5A50" w:rsidRDefault="00B66019" w:rsidP="00841E3C">
      <w:pPr>
        <w:jc w:val="both"/>
        <w:rPr>
          <w:rFonts w:ascii="Arial" w:hAnsi="Arial" w:cs="Arial"/>
          <w:b/>
          <w:bCs/>
          <w:caps/>
          <w:color w:val="000000" w:themeColor="text1"/>
          <w:sz w:val="20"/>
        </w:rPr>
      </w:pPr>
    </w:p>
    <w:p w14:paraId="24682A6C" w14:textId="77777777" w:rsidR="00571179" w:rsidRPr="006F5A50" w:rsidRDefault="00571179" w:rsidP="00841E3C">
      <w:pPr>
        <w:jc w:val="both"/>
        <w:rPr>
          <w:rFonts w:ascii="Arial" w:hAnsi="Arial" w:cs="Arial"/>
          <w:b/>
          <w:bCs/>
          <w:caps/>
          <w:color w:val="000000" w:themeColor="text1"/>
          <w:sz w:val="20"/>
        </w:rPr>
      </w:pPr>
    </w:p>
    <w:p w14:paraId="75CB8C33" w14:textId="400DC2E4" w:rsidR="00145B6B" w:rsidRPr="006F5A50" w:rsidRDefault="00617EA7" w:rsidP="00B75A61">
      <w:pPr>
        <w:jc w:val="both"/>
        <w:rPr>
          <w:rFonts w:ascii="Arial" w:hAnsi="Arial" w:cs="Arial"/>
          <w:b/>
          <w:bCs/>
          <w:caps/>
          <w:color w:val="000000" w:themeColor="text1"/>
          <w:sz w:val="20"/>
        </w:rPr>
      </w:pPr>
      <w:r w:rsidRPr="006F5A50">
        <w:rPr>
          <w:rFonts w:ascii="Arial" w:hAnsi="Arial" w:cs="Arial"/>
          <w:b/>
          <w:bCs/>
          <w:caps/>
          <w:color w:val="000000" w:themeColor="text1"/>
          <w:sz w:val="20"/>
        </w:rPr>
        <w:t>TUTTO PRONTO PER XYLEXPO 2026</w:t>
      </w:r>
    </w:p>
    <w:p w14:paraId="225F0261" w14:textId="595373E3" w:rsidR="00503103" w:rsidRPr="006F5A50" w:rsidRDefault="000F3CB8" w:rsidP="00513B70">
      <w:pPr>
        <w:jc w:val="both"/>
        <w:rPr>
          <w:rFonts w:ascii="Arial" w:hAnsi="Arial" w:cs="Arial"/>
          <w:b/>
          <w:bCs/>
          <w:caps/>
          <w:color w:val="000000" w:themeColor="text1"/>
          <w:sz w:val="20"/>
        </w:rPr>
      </w:pPr>
      <w:r w:rsidRPr="006F5A50">
        <w:rPr>
          <w:rFonts w:ascii="Arial" w:hAnsi="Arial" w:cs="Arial"/>
          <w:b/>
          <w:bCs/>
          <w:caps/>
          <w:color w:val="000000" w:themeColor="text1"/>
          <w:sz w:val="20"/>
        </w:rPr>
        <w:tab/>
      </w:r>
      <w:r w:rsidRPr="006F5A50">
        <w:rPr>
          <w:rFonts w:ascii="Arial" w:hAnsi="Arial" w:cs="Arial"/>
          <w:b/>
          <w:bCs/>
          <w:caps/>
          <w:color w:val="000000" w:themeColor="text1"/>
          <w:sz w:val="20"/>
        </w:rPr>
        <w:tab/>
      </w:r>
      <w:r w:rsidRPr="006F5A50">
        <w:rPr>
          <w:rFonts w:ascii="Arial" w:hAnsi="Arial" w:cs="Arial"/>
          <w:b/>
          <w:bCs/>
          <w:caps/>
          <w:color w:val="000000" w:themeColor="text1"/>
          <w:sz w:val="20"/>
        </w:rPr>
        <w:tab/>
      </w:r>
      <w:r w:rsidRPr="006F5A50">
        <w:rPr>
          <w:rFonts w:ascii="Arial" w:hAnsi="Arial" w:cs="Arial"/>
          <w:b/>
          <w:bCs/>
          <w:caps/>
          <w:color w:val="000000" w:themeColor="text1"/>
          <w:sz w:val="20"/>
        </w:rPr>
        <w:tab/>
      </w:r>
      <w:r w:rsidRPr="006F5A50">
        <w:rPr>
          <w:rFonts w:ascii="Arial" w:hAnsi="Arial" w:cs="Arial"/>
          <w:b/>
          <w:bCs/>
          <w:caps/>
          <w:color w:val="000000" w:themeColor="text1"/>
          <w:sz w:val="20"/>
        </w:rPr>
        <w:tab/>
        <w:t xml:space="preserve">      </w:t>
      </w:r>
    </w:p>
    <w:p w14:paraId="11C382DE" w14:textId="77777777" w:rsidR="00571179" w:rsidRPr="006F5A50" w:rsidRDefault="00571179" w:rsidP="00571179">
      <w:pPr>
        <w:rPr>
          <w:rFonts w:ascii="Arial" w:hAnsi="Arial" w:cs="Arial"/>
          <w:color w:val="000000" w:themeColor="text1"/>
          <w:sz w:val="20"/>
        </w:rPr>
      </w:pPr>
    </w:p>
    <w:p w14:paraId="2523C62E" w14:textId="63890853" w:rsidR="00470F6C" w:rsidRPr="006F5A50" w:rsidRDefault="00010F88">
      <w:pPr>
        <w:rPr>
          <w:rFonts w:ascii="Arial" w:hAnsi="Arial" w:cs="Arial"/>
          <w:color w:val="000000" w:themeColor="text1"/>
          <w:sz w:val="20"/>
          <w:shd w:val="clear" w:color="auto" w:fill="FFFFFF"/>
        </w:rPr>
      </w:pPr>
      <w:r>
        <w:rPr>
          <w:rFonts w:ascii="Arial" w:hAnsi="Arial" w:cs="Arial"/>
          <w:color w:val="000000" w:themeColor="text1"/>
          <w:sz w:val="20"/>
          <w:shd w:val="clear" w:color="auto" w:fill="FFFFFF"/>
        </w:rPr>
        <w:t xml:space="preserve">Si apre oggi </w:t>
      </w:r>
      <w:r w:rsidR="00470F6C" w:rsidRPr="006F5A50">
        <w:rPr>
          <w:rFonts w:ascii="Arial" w:hAnsi="Arial" w:cs="Arial"/>
          <w:color w:val="000000" w:themeColor="text1"/>
          <w:sz w:val="20"/>
          <w:shd w:val="clear" w:color="auto" w:fill="FFFFFF"/>
        </w:rPr>
        <w:t xml:space="preserve">l’edizione 2026 di </w:t>
      </w:r>
      <w:proofErr w:type="spellStart"/>
      <w:r w:rsidR="00470F6C" w:rsidRPr="00734AFF">
        <w:rPr>
          <w:rFonts w:ascii="Arial" w:hAnsi="Arial" w:cs="Arial"/>
          <w:b/>
          <w:bCs/>
          <w:color w:val="000000" w:themeColor="text1"/>
          <w:sz w:val="20"/>
          <w:shd w:val="clear" w:color="auto" w:fill="FFFFFF"/>
        </w:rPr>
        <w:t>Xylexpo</w:t>
      </w:r>
      <w:proofErr w:type="spellEnd"/>
      <w:r w:rsidR="00470F6C" w:rsidRPr="006F5A50">
        <w:rPr>
          <w:rFonts w:ascii="Arial" w:hAnsi="Arial" w:cs="Arial"/>
          <w:color w:val="000000" w:themeColor="text1"/>
          <w:sz w:val="20"/>
          <w:shd w:val="clear" w:color="auto" w:fill="FFFFFF"/>
        </w:rPr>
        <w:t>, la biennale internazionale delle tecnologie per l’industr</w:t>
      </w:r>
      <w:r w:rsidR="00206948">
        <w:rPr>
          <w:rFonts w:ascii="Arial" w:hAnsi="Arial" w:cs="Arial"/>
          <w:color w:val="000000" w:themeColor="text1"/>
          <w:sz w:val="20"/>
          <w:shd w:val="clear" w:color="auto" w:fill="FFFFFF"/>
        </w:rPr>
        <w:t xml:space="preserve">ia </w:t>
      </w:r>
      <w:r w:rsidR="00470F6C" w:rsidRPr="006F5A50">
        <w:rPr>
          <w:rFonts w:ascii="Arial" w:hAnsi="Arial" w:cs="Arial"/>
          <w:color w:val="000000" w:themeColor="text1"/>
          <w:sz w:val="20"/>
          <w:shd w:val="clear" w:color="auto" w:fill="FFFFFF"/>
        </w:rPr>
        <w:t xml:space="preserve">del legno e del mobile che giunge alla </w:t>
      </w:r>
      <w:proofErr w:type="gramStart"/>
      <w:r w:rsidR="00470F6C" w:rsidRPr="006F5A50">
        <w:rPr>
          <w:rFonts w:ascii="Arial" w:hAnsi="Arial" w:cs="Arial"/>
          <w:color w:val="000000" w:themeColor="text1"/>
          <w:sz w:val="20"/>
          <w:shd w:val="clear" w:color="auto" w:fill="FFFFFF"/>
        </w:rPr>
        <w:t>29esima</w:t>
      </w:r>
      <w:proofErr w:type="gramEnd"/>
      <w:r w:rsidR="00470F6C" w:rsidRPr="006F5A50">
        <w:rPr>
          <w:rFonts w:ascii="Arial" w:hAnsi="Arial" w:cs="Arial"/>
          <w:color w:val="000000" w:themeColor="text1"/>
          <w:sz w:val="20"/>
          <w:shd w:val="clear" w:color="auto" w:fill="FFFFFF"/>
        </w:rPr>
        <w:t xml:space="preserve"> edizione.</w:t>
      </w:r>
    </w:p>
    <w:p w14:paraId="7BC58931" w14:textId="1002A7EE" w:rsidR="00470F6C" w:rsidRDefault="00470F6C">
      <w:pPr>
        <w:rPr>
          <w:rFonts w:ascii="Arial" w:hAnsi="Arial" w:cs="Arial"/>
          <w:color w:val="000000" w:themeColor="text1"/>
          <w:sz w:val="20"/>
          <w:shd w:val="clear" w:color="auto" w:fill="FFFFFF"/>
        </w:rPr>
      </w:pPr>
      <w:r w:rsidRPr="006F5A50">
        <w:rPr>
          <w:rFonts w:ascii="Arial" w:hAnsi="Arial" w:cs="Arial"/>
          <w:color w:val="000000" w:themeColor="text1"/>
          <w:sz w:val="20"/>
          <w:shd w:val="clear" w:color="auto" w:fill="FFFFFF"/>
        </w:rPr>
        <w:t xml:space="preserve">Dal 9 al 12 giugno 2026 l’evento </w:t>
      </w:r>
      <w:r w:rsidR="00010F88">
        <w:rPr>
          <w:rFonts w:ascii="Arial" w:hAnsi="Arial" w:cs="Arial"/>
          <w:color w:val="000000" w:themeColor="text1"/>
          <w:sz w:val="20"/>
          <w:shd w:val="clear" w:color="auto" w:fill="FFFFFF"/>
        </w:rPr>
        <w:t xml:space="preserve">accoglierà, nei </w:t>
      </w:r>
      <w:r w:rsidRPr="006F5A50">
        <w:rPr>
          <w:rFonts w:ascii="Arial" w:hAnsi="Arial" w:cs="Arial"/>
          <w:color w:val="000000" w:themeColor="text1"/>
          <w:sz w:val="20"/>
          <w:shd w:val="clear" w:color="auto" w:fill="FFFFFF"/>
        </w:rPr>
        <w:t xml:space="preserve">padiglioni 14 e 18 di </w:t>
      </w:r>
      <w:proofErr w:type="spellStart"/>
      <w:r w:rsidRPr="006F5A50">
        <w:rPr>
          <w:rFonts w:ascii="Arial" w:hAnsi="Arial" w:cs="Arial"/>
          <w:color w:val="000000" w:themeColor="text1"/>
          <w:sz w:val="20"/>
          <w:shd w:val="clear" w:color="auto" w:fill="FFFFFF"/>
        </w:rPr>
        <w:t>FieraMilano</w:t>
      </w:r>
      <w:proofErr w:type="spellEnd"/>
      <w:r w:rsidRPr="006F5A50">
        <w:rPr>
          <w:rFonts w:ascii="Arial" w:hAnsi="Arial" w:cs="Arial"/>
          <w:color w:val="000000" w:themeColor="text1"/>
          <w:sz w:val="20"/>
          <w:shd w:val="clear" w:color="auto" w:fill="FFFFFF"/>
        </w:rPr>
        <w:t>-Rho</w:t>
      </w:r>
      <w:r w:rsidR="00010F88">
        <w:rPr>
          <w:rFonts w:ascii="Arial" w:hAnsi="Arial" w:cs="Arial"/>
          <w:color w:val="000000" w:themeColor="text1"/>
          <w:sz w:val="20"/>
          <w:shd w:val="clear" w:color="auto" w:fill="FFFFFF"/>
        </w:rPr>
        <w:t>,</w:t>
      </w:r>
      <w:r w:rsidRPr="006F5A50">
        <w:rPr>
          <w:rFonts w:ascii="Arial" w:hAnsi="Arial" w:cs="Arial"/>
          <w:color w:val="000000" w:themeColor="text1"/>
          <w:sz w:val="20"/>
          <w:shd w:val="clear" w:color="auto" w:fill="FFFFFF"/>
        </w:rPr>
        <w:t xml:space="preserve"> </w:t>
      </w:r>
      <w:r w:rsidR="00010F88">
        <w:rPr>
          <w:rFonts w:ascii="Arial" w:hAnsi="Arial" w:cs="Arial"/>
          <w:color w:val="000000" w:themeColor="text1"/>
          <w:sz w:val="20"/>
          <w:shd w:val="clear" w:color="auto" w:fill="FFFFFF"/>
        </w:rPr>
        <w:t>poco meno di</w:t>
      </w:r>
      <w:r w:rsidR="005E51A2" w:rsidRPr="006F5A50">
        <w:rPr>
          <w:rFonts w:ascii="Arial" w:hAnsi="Arial" w:cs="Arial"/>
          <w:color w:val="000000" w:themeColor="text1"/>
          <w:sz w:val="20"/>
          <w:shd w:val="clear" w:color="auto" w:fill="FFFFFF"/>
        </w:rPr>
        <w:t xml:space="preserve"> 1</w:t>
      </w:r>
      <w:r w:rsidR="00010F88">
        <w:rPr>
          <w:rFonts w:ascii="Arial" w:hAnsi="Arial" w:cs="Arial"/>
          <w:color w:val="000000" w:themeColor="text1"/>
          <w:sz w:val="20"/>
          <w:shd w:val="clear" w:color="auto" w:fill="FFFFFF"/>
        </w:rPr>
        <w:t>7</w:t>
      </w:r>
      <w:r w:rsidR="005E51A2" w:rsidRPr="006F5A50">
        <w:rPr>
          <w:rFonts w:ascii="Arial" w:hAnsi="Arial" w:cs="Arial"/>
          <w:color w:val="000000" w:themeColor="text1"/>
          <w:sz w:val="20"/>
          <w:shd w:val="clear" w:color="auto" w:fill="FFFFFF"/>
        </w:rPr>
        <w:t xml:space="preserve">0 espositori </w:t>
      </w:r>
      <w:r w:rsidR="00010F88">
        <w:rPr>
          <w:rFonts w:ascii="Arial" w:hAnsi="Arial" w:cs="Arial"/>
          <w:color w:val="000000" w:themeColor="text1"/>
          <w:sz w:val="20"/>
          <w:shd w:val="clear" w:color="auto" w:fill="FFFFFF"/>
        </w:rPr>
        <w:t xml:space="preserve">che </w:t>
      </w:r>
      <w:r w:rsidR="005E51A2" w:rsidRPr="006F5A50">
        <w:rPr>
          <w:rFonts w:ascii="Arial" w:hAnsi="Arial" w:cs="Arial"/>
          <w:color w:val="000000" w:themeColor="text1"/>
          <w:sz w:val="20"/>
          <w:shd w:val="clear" w:color="auto" w:fill="FFFFFF"/>
        </w:rPr>
        <w:t>occuperanno una superficie di 15mila metri quadrati espositivi, in una collocazione temporale – lo ricordiamo</w:t>
      </w:r>
      <w:r w:rsidR="006F5A50" w:rsidRPr="006F5A50">
        <w:rPr>
          <w:rFonts w:ascii="Arial" w:hAnsi="Arial" w:cs="Arial"/>
          <w:color w:val="000000" w:themeColor="text1"/>
          <w:sz w:val="20"/>
          <w:shd w:val="clear" w:color="auto" w:fill="FFFFFF"/>
        </w:rPr>
        <w:t xml:space="preserve"> ancora una volta</w:t>
      </w:r>
      <w:r w:rsidR="005E51A2" w:rsidRPr="006F5A50">
        <w:rPr>
          <w:rFonts w:ascii="Arial" w:hAnsi="Arial" w:cs="Arial"/>
          <w:color w:val="000000" w:themeColor="text1"/>
          <w:sz w:val="20"/>
          <w:shd w:val="clear" w:color="auto" w:fill="FFFFFF"/>
        </w:rPr>
        <w:t xml:space="preserve"> – </w:t>
      </w:r>
      <w:r w:rsidR="006F5A50" w:rsidRPr="006F5A50">
        <w:rPr>
          <w:rFonts w:ascii="Arial" w:hAnsi="Arial" w:cs="Arial"/>
          <w:color w:val="000000" w:themeColor="text1"/>
          <w:sz w:val="20"/>
          <w:shd w:val="clear" w:color="auto" w:fill="FFFFFF"/>
        </w:rPr>
        <w:t>dovuta agli interventi sul quartiere fieristico legate alle olimpiadi di Milano-Cortina.</w:t>
      </w:r>
    </w:p>
    <w:p w14:paraId="2E8372F5" w14:textId="77777777" w:rsidR="00734AFF" w:rsidRDefault="00734AFF">
      <w:pPr>
        <w:rPr>
          <w:rFonts w:ascii="Arial" w:hAnsi="Arial" w:cs="Arial"/>
          <w:color w:val="000000" w:themeColor="text1"/>
          <w:sz w:val="20"/>
          <w:shd w:val="clear" w:color="auto" w:fill="FFFFFF"/>
        </w:rPr>
      </w:pPr>
    </w:p>
    <w:p w14:paraId="7D157E60" w14:textId="49A36DC4" w:rsidR="00994CF3" w:rsidRDefault="00734AFF">
      <w:pPr>
        <w:rPr>
          <w:rFonts w:ascii="Arial" w:hAnsi="Arial" w:cs="Arial"/>
          <w:color w:val="000000" w:themeColor="text1"/>
          <w:sz w:val="20"/>
          <w:shd w:val="clear" w:color="auto" w:fill="FFFFFF"/>
        </w:rPr>
      </w:pPr>
      <w:r>
        <w:rPr>
          <w:rFonts w:ascii="Arial" w:hAnsi="Arial" w:cs="Arial"/>
          <w:color w:val="000000" w:themeColor="text1"/>
          <w:sz w:val="20"/>
          <w:shd w:val="clear" w:color="auto" w:fill="FFFFFF"/>
        </w:rPr>
        <w:t xml:space="preserve">Una edizione che pone l’accento sul grande tema della </w:t>
      </w:r>
      <w:proofErr w:type="spellStart"/>
      <w:r w:rsidRPr="00622891">
        <w:rPr>
          <w:rFonts w:ascii="Arial" w:hAnsi="Arial" w:cs="Arial"/>
          <w:b/>
          <w:bCs/>
          <w:color w:val="000000" w:themeColor="text1"/>
          <w:sz w:val="20"/>
          <w:shd w:val="clear" w:color="auto" w:fill="FFFFFF"/>
        </w:rPr>
        <w:t>multimaterialità</w:t>
      </w:r>
      <w:proofErr w:type="spellEnd"/>
      <w:r>
        <w:rPr>
          <w:rFonts w:ascii="Arial" w:hAnsi="Arial" w:cs="Arial"/>
          <w:color w:val="000000" w:themeColor="text1"/>
          <w:sz w:val="20"/>
          <w:shd w:val="clear" w:color="auto" w:fill="FFFFFF"/>
        </w:rPr>
        <w:t xml:space="preserve">: non a caso </w:t>
      </w:r>
      <w:proofErr w:type="spellStart"/>
      <w:r>
        <w:rPr>
          <w:rFonts w:ascii="Arial" w:hAnsi="Arial" w:cs="Arial"/>
          <w:color w:val="000000" w:themeColor="text1"/>
          <w:sz w:val="20"/>
          <w:shd w:val="clear" w:color="auto" w:fill="FFFFFF"/>
        </w:rPr>
        <w:t>Xylexpo</w:t>
      </w:r>
      <w:proofErr w:type="spellEnd"/>
      <w:r>
        <w:rPr>
          <w:rFonts w:ascii="Arial" w:hAnsi="Arial" w:cs="Arial"/>
          <w:color w:val="000000" w:themeColor="text1"/>
          <w:sz w:val="20"/>
          <w:shd w:val="clear" w:color="auto" w:fill="FFFFFF"/>
        </w:rPr>
        <w:t xml:space="preserve"> ospita nel padiglione 18 la mostra-convegno </w:t>
      </w:r>
      <w:proofErr w:type="spellStart"/>
      <w:r w:rsidRPr="00734AFF">
        <w:rPr>
          <w:rFonts w:ascii="Arial" w:hAnsi="Arial" w:cs="Arial"/>
          <w:b/>
          <w:bCs/>
          <w:color w:val="000000" w:themeColor="text1"/>
          <w:sz w:val="20"/>
          <w:shd w:val="clear" w:color="auto" w:fill="FFFFFF"/>
        </w:rPr>
        <w:t>Composites</w:t>
      </w:r>
      <w:proofErr w:type="spellEnd"/>
      <w:r w:rsidRPr="00734AFF">
        <w:rPr>
          <w:rFonts w:ascii="Arial" w:hAnsi="Arial" w:cs="Arial"/>
          <w:b/>
          <w:bCs/>
          <w:color w:val="000000" w:themeColor="text1"/>
          <w:sz w:val="20"/>
          <w:shd w:val="clear" w:color="auto" w:fill="FFFFFF"/>
        </w:rPr>
        <w:t xml:space="preserve"> Future</w:t>
      </w:r>
      <w:r>
        <w:rPr>
          <w:rFonts w:ascii="Arial" w:hAnsi="Arial" w:cs="Arial"/>
          <w:color w:val="000000" w:themeColor="text1"/>
          <w:sz w:val="20"/>
          <w:shd w:val="clear" w:color="auto" w:fill="FFFFFF"/>
        </w:rPr>
        <w:t>, evento dedicato ai materiali compositi e alla loro lavorazione</w:t>
      </w:r>
      <w:r w:rsidR="00206948">
        <w:rPr>
          <w:rFonts w:ascii="Arial" w:hAnsi="Arial" w:cs="Arial"/>
          <w:color w:val="000000" w:themeColor="text1"/>
          <w:sz w:val="20"/>
          <w:shd w:val="clear" w:color="auto" w:fill="FFFFFF"/>
        </w:rPr>
        <w:t>,</w:t>
      </w:r>
      <w:r>
        <w:rPr>
          <w:rFonts w:ascii="Arial" w:hAnsi="Arial" w:cs="Arial"/>
          <w:color w:val="000000" w:themeColor="text1"/>
          <w:sz w:val="20"/>
          <w:shd w:val="clear" w:color="auto" w:fill="FFFFFF"/>
        </w:rPr>
        <w:t xml:space="preserve"> che vede il coinvolgimento di </w:t>
      </w:r>
      <w:proofErr w:type="spellStart"/>
      <w:r>
        <w:rPr>
          <w:rFonts w:ascii="Arial" w:hAnsi="Arial" w:cs="Arial"/>
          <w:color w:val="000000" w:themeColor="text1"/>
          <w:sz w:val="20"/>
          <w:shd w:val="clear" w:color="auto" w:fill="FFFFFF"/>
        </w:rPr>
        <w:t>Assocompositi</w:t>
      </w:r>
      <w:proofErr w:type="spellEnd"/>
      <w:r>
        <w:rPr>
          <w:rFonts w:ascii="Arial" w:hAnsi="Arial" w:cs="Arial"/>
          <w:color w:val="000000" w:themeColor="text1"/>
          <w:sz w:val="20"/>
          <w:shd w:val="clear" w:color="auto" w:fill="FFFFFF"/>
        </w:rPr>
        <w:t>, l’associa</w:t>
      </w:r>
      <w:r w:rsidR="00994CF3">
        <w:rPr>
          <w:rFonts w:ascii="Arial" w:hAnsi="Arial" w:cs="Arial"/>
          <w:color w:val="000000" w:themeColor="text1"/>
          <w:sz w:val="20"/>
          <w:shd w:val="clear" w:color="auto" w:fill="FFFFFF"/>
        </w:rPr>
        <w:t>zi</w:t>
      </w:r>
      <w:r>
        <w:rPr>
          <w:rFonts w:ascii="Arial" w:hAnsi="Arial" w:cs="Arial"/>
          <w:color w:val="000000" w:themeColor="text1"/>
          <w:sz w:val="20"/>
          <w:shd w:val="clear" w:color="auto" w:fill="FFFFFF"/>
        </w:rPr>
        <w:t>one nazionale delle imprese del comparto. Una iniziativa organizzata con</w:t>
      </w:r>
      <w:r w:rsidR="00994CF3">
        <w:rPr>
          <w:rFonts w:ascii="Arial" w:hAnsi="Arial" w:cs="Arial"/>
          <w:color w:val="000000" w:themeColor="text1"/>
          <w:sz w:val="20"/>
          <w:shd w:val="clear" w:color="auto" w:fill="FFFFFF"/>
        </w:rPr>
        <w:t xml:space="preserve"> </w:t>
      </w:r>
      <w:r w:rsidRPr="00994CF3">
        <w:rPr>
          <w:rFonts w:ascii="Arial" w:hAnsi="Arial" w:cs="Arial"/>
          <w:b/>
          <w:bCs/>
          <w:color w:val="000000" w:themeColor="text1"/>
          <w:sz w:val="20"/>
          <w:shd w:val="clear" w:color="auto" w:fill="FFFFFF"/>
        </w:rPr>
        <w:t>Plast</w:t>
      </w:r>
      <w:r>
        <w:rPr>
          <w:rFonts w:ascii="Arial" w:hAnsi="Arial" w:cs="Arial"/>
          <w:color w:val="000000" w:themeColor="text1"/>
          <w:sz w:val="20"/>
          <w:shd w:val="clear" w:color="auto" w:fill="FFFFFF"/>
        </w:rPr>
        <w:t>, l</w:t>
      </w:r>
      <w:r w:rsidR="00994CF3">
        <w:rPr>
          <w:rFonts w:ascii="Arial" w:hAnsi="Arial" w:cs="Arial"/>
          <w:color w:val="000000" w:themeColor="text1"/>
          <w:sz w:val="20"/>
          <w:shd w:val="clear" w:color="auto" w:fill="FFFFFF"/>
        </w:rPr>
        <w:t xml:space="preserve">a biennale internazionale dedicata al mondo delle materie plastiche e della gomma, che si svolgerà in contemporanea con </w:t>
      </w:r>
      <w:proofErr w:type="spellStart"/>
      <w:r w:rsidR="00994CF3">
        <w:rPr>
          <w:rFonts w:ascii="Arial" w:hAnsi="Arial" w:cs="Arial"/>
          <w:color w:val="000000" w:themeColor="text1"/>
          <w:sz w:val="20"/>
          <w:shd w:val="clear" w:color="auto" w:fill="FFFFFF"/>
        </w:rPr>
        <w:t>Xylexpo</w:t>
      </w:r>
      <w:proofErr w:type="spellEnd"/>
      <w:r w:rsidR="00994CF3">
        <w:rPr>
          <w:rFonts w:ascii="Arial" w:hAnsi="Arial" w:cs="Arial"/>
          <w:color w:val="000000" w:themeColor="text1"/>
          <w:sz w:val="20"/>
          <w:shd w:val="clear" w:color="auto" w:fill="FFFFFF"/>
        </w:rPr>
        <w:t xml:space="preserve"> nei padiglioni vicini.</w:t>
      </w:r>
    </w:p>
    <w:p w14:paraId="5DA87898" w14:textId="370DB59B" w:rsidR="00994CF3" w:rsidRDefault="00994CF3">
      <w:pPr>
        <w:rPr>
          <w:rFonts w:ascii="Arial" w:hAnsi="Arial" w:cs="Arial"/>
          <w:color w:val="000000" w:themeColor="text1"/>
          <w:sz w:val="20"/>
          <w:shd w:val="clear" w:color="auto" w:fill="FFFFFF"/>
        </w:rPr>
      </w:pPr>
      <w:r>
        <w:rPr>
          <w:rFonts w:ascii="Arial" w:hAnsi="Arial" w:cs="Arial"/>
          <w:color w:val="000000" w:themeColor="text1"/>
          <w:sz w:val="20"/>
          <w:shd w:val="clear" w:color="auto" w:fill="FFFFFF"/>
        </w:rPr>
        <w:t>Un “trio” di appuntamenti che risponde all</w:t>
      </w:r>
      <w:r w:rsidR="00622891">
        <w:rPr>
          <w:rFonts w:ascii="Arial" w:hAnsi="Arial" w:cs="Arial"/>
          <w:color w:val="000000" w:themeColor="text1"/>
          <w:sz w:val="20"/>
          <w:shd w:val="clear" w:color="auto" w:fill="FFFFFF"/>
        </w:rPr>
        <w:t>a</w:t>
      </w:r>
      <w:r>
        <w:rPr>
          <w:rFonts w:ascii="Arial" w:hAnsi="Arial" w:cs="Arial"/>
          <w:color w:val="000000" w:themeColor="text1"/>
          <w:sz w:val="20"/>
          <w:shd w:val="clear" w:color="auto" w:fill="FFFFFF"/>
        </w:rPr>
        <w:t xml:space="preserve"> necessità </w:t>
      </w:r>
      <w:r w:rsidR="00206948">
        <w:rPr>
          <w:rFonts w:ascii="Arial" w:hAnsi="Arial" w:cs="Arial"/>
          <w:color w:val="000000" w:themeColor="text1"/>
          <w:sz w:val="20"/>
          <w:shd w:val="clear" w:color="auto" w:fill="FFFFFF"/>
        </w:rPr>
        <w:t>oramai</w:t>
      </w:r>
      <w:r w:rsidR="00622891">
        <w:rPr>
          <w:rFonts w:ascii="Arial" w:hAnsi="Arial" w:cs="Arial"/>
          <w:color w:val="000000" w:themeColor="text1"/>
          <w:sz w:val="20"/>
          <w:shd w:val="clear" w:color="auto" w:fill="FFFFFF"/>
        </w:rPr>
        <w:t xml:space="preserve"> diffusa di poter disporre</w:t>
      </w:r>
      <w:r w:rsidR="00522E76">
        <w:rPr>
          <w:rFonts w:ascii="Arial" w:hAnsi="Arial" w:cs="Arial"/>
          <w:color w:val="000000" w:themeColor="text1"/>
          <w:sz w:val="20"/>
          <w:shd w:val="clear" w:color="auto" w:fill="FFFFFF"/>
        </w:rPr>
        <w:t xml:space="preserve"> di soluzioni</w:t>
      </w:r>
      <w:r w:rsidR="00622891">
        <w:rPr>
          <w:rFonts w:ascii="Arial" w:hAnsi="Arial" w:cs="Arial"/>
          <w:color w:val="000000" w:themeColor="text1"/>
          <w:sz w:val="20"/>
          <w:shd w:val="clear" w:color="auto" w:fill="FFFFFF"/>
        </w:rPr>
        <w:t xml:space="preserve"> </w:t>
      </w:r>
      <w:r w:rsidR="00522E76">
        <w:rPr>
          <w:rFonts w:ascii="Arial" w:hAnsi="Arial" w:cs="Arial"/>
          <w:color w:val="000000" w:themeColor="text1"/>
          <w:sz w:val="20"/>
          <w:shd w:val="clear" w:color="auto" w:fill="FFFFFF"/>
        </w:rPr>
        <w:t xml:space="preserve">che permettano </w:t>
      </w:r>
      <w:r w:rsidR="00622891">
        <w:rPr>
          <w:rFonts w:ascii="Arial" w:hAnsi="Arial" w:cs="Arial"/>
          <w:color w:val="000000" w:themeColor="text1"/>
          <w:sz w:val="20"/>
          <w:shd w:val="clear" w:color="auto" w:fill="FFFFFF"/>
        </w:rPr>
        <w:t>di realizzare prodotti che</w:t>
      </w:r>
      <w:r w:rsidR="00522E76">
        <w:rPr>
          <w:rFonts w:ascii="Arial" w:hAnsi="Arial" w:cs="Arial"/>
          <w:color w:val="000000" w:themeColor="text1"/>
          <w:sz w:val="20"/>
          <w:shd w:val="clear" w:color="auto" w:fill="FFFFFF"/>
        </w:rPr>
        <w:t xml:space="preserve"> sempre più spesso </w:t>
      </w:r>
      <w:r w:rsidR="00622891">
        <w:rPr>
          <w:rFonts w:ascii="Arial" w:hAnsi="Arial" w:cs="Arial"/>
          <w:color w:val="000000" w:themeColor="text1"/>
          <w:sz w:val="20"/>
          <w:shd w:val="clear" w:color="auto" w:fill="FFFFFF"/>
        </w:rPr>
        <w:t xml:space="preserve">vedono </w:t>
      </w:r>
      <w:r w:rsidR="00522E76">
        <w:rPr>
          <w:rFonts w:ascii="Arial" w:hAnsi="Arial" w:cs="Arial"/>
          <w:color w:val="000000" w:themeColor="text1"/>
          <w:sz w:val="20"/>
          <w:shd w:val="clear" w:color="auto" w:fill="FFFFFF"/>
        </w:rPr>
        <w:t>l’unione di materiali diversi.</w:t>
      </w:r>
      <w:r>
        <w:rPr>
          <w:rFonts w:ascii="Arial" w:hAnsi="Arial" w:cs="Arial"/>
          <w:color w:val="000000" w:themeColor="text1"/>
          <w:sz w:val="20"/>
          <w:shd w:val="clear" w:color="auto" w:fill="FFFFFF"/>
        </w:rPr>
        <w:t xml:space="preserve"> </w:t>
      </w:r>
    </w:p>
    <w:p w14:paraId="735E0BF0" w14:textId="77777777" w:rsidR="00622891" w:rsidRDefault="00622891">
      <w:pPr>
        <w:rPr>
          <w:rFonts w:ascii="Arial" w:hAnsi="Arial" w:cs="Arial"/>
          <w:color w:val="000000" w:themeColor="text1"/>
          <w:sz w:val="20"/>
          <w:shd w:val="clear" w:color="auto" w:fill="FFFFFF"/>
        </w:rPr>
      </w:pPr>
    </w:p>
    <w:p w14:paraId="79991FA8" w14:textId="3CF95C8F" w:rsidR="00622891" w:rsidRDefault="00622891">
      <w:pPr>
        <w:rPr>
          <w:rFonts w:ascii="Arial" w:hAnsi="Arial" w:cs="Arial"/>
          <w:color w:val="000000" w:themeColor="text1"/>
          <w:sz w:val="20"/>
          <w:shd w:val="clear" w:color="auto" w:fill="FFFFFF"/>
        </w:rPr>
      </w:pPr>
      <w:r w:rsidRPr="006B4C85">
        <w:rPr>
          <w:rFonts w:ascii="Arial" w:hAnsi="Arial" w:cs="Arial"/>
          <w:i/>
          <w:iCs/>
          <w:color w:val="000000" w:themeColor="text1"/>
          <w:sz w:val="20"/>
          <w:shd w:val="clear" w:color="auto" w:fill="FFFFFF"/>
        </w:rPr>
        <w:t xml:space="preserve">“Anche quest’anno </w:t>
      </w:r>
      <w:proofErr w:type="spellStart"/>
      <w:r w:rsidRPr="006B4C85">
        <w:rPr>
          <w:rFonts w:ascii="Arial" w:hAnsi="Arial" w:cs="Arial"/>
          <w:i/>
          <w:iCs/>
          <w:color w:val="000000" w:themeColor="text1"/>
          <w:sz w:val="20"/>
          <w:shd w:val="clear" w:color="auto" w:fill="FFFFFF"/>
        </w:rPr>
        <w:t>Xylexpo</w:t>
      </w:r>
      <w:proofErr w:type="spellEnd"/>
      <w:r w:rsidRPr="006B4C85">
        <w:rPr>
          <w:rFonts w:ascii="Arial" w:hAnsi="Arial" w:cs="Arial"/>
          <w:i/>
          <w:iCs/>
          <w:color w:val="000000" w:themeColor="text1"/>
          <w:sz w:val="20"/>
          <w:shd w:val="clear" w:color="auto" w:fill="FFFFFF"/>
        </w:rPr>
        <w:t xml:space="preserve"> </w:t>
      </w:r>
      <w:r w:rsidR="00010F88">
        <w:rPr>
          <w:rFonts w:ascii="Arial" w:hAnsi="Arial" w:cs="Arial"/>
          <w:i/>
          <w:iCs/>
          <w:color w:val="000000" w:themeColor="text1"/>
          <w:sz w:val="20"/>
          <w:shd w:val="clear" w:color="auto" w:fill="FFFFFF"/>
        </w:rPr>
        <w:t>è</w:t>
      </w:r>
      <w:r w:rsidRPr="006B4C85">
        <w:rPr>
          <w:rFonts w:ascii="Arial" w:hAnsi="Arial" w:cs="Arial"/>
          <w:i/>
          <w:iCs/>
          <w:color w:val="000000" w:themeColor="text1"/>
          <w:sz w:val="20"/>
          <w:shd w:val="clear" w:color="auto" w:fill="FFFFFF"/>
        </w:rPr>
        <w:t xml:space="preserve"> lo specchio fedele, per quanto severo, di un settore che non </w:t>
      </w:r>
      <w:r w:rsidR="006B4C85">
        <w:rPr>
          <w:rFonts w:ascii="Arial" w:hAnsi="Arial" w:cs="Arial"/>
          <w:i/>
          <w:iCs/>
          <w:color w:val="000000" w:themeColor="text1"/>
          <w:sz w:val="20"/>
          <w:shd w:val="clear" w:color="auto" w:fill="FFFFFF"/>
        </w:rPr>
        <w:t>solo deve</w:t>
      </w:r>
      <w:r w:rsidRPr="006B4C85">
        <w:rPr>
          <w:rFonts w:ascii="Arial" w:hAnsi="Arial" w:cs="Arial"/>
          <w:i/>
          <w:iCs/>
          <w:color w:val="000000" w:themeColor="text1"/>
          <w:sz w:val="20"/>
          <w:shd w:val="clear" w:color="auto" w:fill="FFFFFF"/>
        </w:rPr>
        <w:t xml:space="preserve"> affrontare un contesto geo-politico assolutamente “inatteso”, per usare un eufemismo, ma </w:t>
      </w:r>
      <w:r w:rsidR="00206948">
        <w:rPr>
          <w:rFonts w:ascii="Arial" w:hAnsi="Arial" w:cs="Arial"/>
          <w:i/>
          <w:iCs/>
          <w:color w:val="000000" w:themeColor="text1"/>
          <w:sz w:val="20"/>
          <w:shd w:val="clear" w:color="auto" w:fill="FFFFFF"/>
        </w:rPr>
        <w:t>che deve far i</w:t>
      </w:r>
      <w:r w:rsidRPr="006B4C85">
        <w:rPr>
          <w:rFonts w:ascii="Arial" w:hAnsi="Arial" w:cs="Arial"/>
          <w:i/>
          <w:iCs/>
          <w:color w:val="000000" w:themeColor="text1"/>
          <w:sz w:val="20"/>
          <w:shd w:val="clear" w:color="auto" w:fill="FFFFFF"/>
        </w:rPr>
        <w:t>i conti con una stagione di profonda trasformazione</w:t>
      </w:r>
      <w:r w:rsidR="006B4C85" w:rsidRPr="006B4C85">
        <w:rPr>
          <w:rFonts w:ascii="Arial" w:hAnsi="Arial" w:cs="Arial"/>
          <w:i/>
          <w:iCs/>
          <w:color w:val="000000" w:themeColor="text1"/>
          <w:sz w:val="20"/>
          <w:shd w:val="clear" w:color="auto" w:fill="FFFFFF"/>
        </w:rPr>
        <w:t>”,</w:t>
      </w:r>
      <w:r w:rsidR="006B4C85">
        <w:rPr>
          <w:rFonts w:ascii="Arial" w:hAnsi="Arial" w:cs="Arial"/>
          <w:color w:val="000000" w:themeColor="text1"/>
          <w:sz w:val="20"/>
          <w:shd w:val="clear" w:color="auto" w:fill="FFFFFF"/>
        </w:rPr>
        <w:t xml:space="preserve"> ha commentato </w:t>
      </w:r>
      <w:r w:rsidR="006B4C85" w:rsidRPr="006B4C85">
        <w:rPr>
          <w:rFonts w:ascii="Arial" w:hAnsi="Arial" w:cs="Arial"/>
          <w:b/>
          <w:bCs/>
          <w:color w:val="000000" w:themeColor="text1"/>
          <w:sz w:val="20"/>
          <w:shd w:val="clear" w:color="auto" w:fill="FFFFFF"/>
        </w:rPr>
        <w:t>Dario Corbetta</w:t>
      </w:r>
      <w:r w:rsidR="006B4C85">
        <w:rPr>
          <w:rFonts w:ascii="Arial" w:hAnsi="Arial" w:cs="Arial"/>
          <w:color w:val="000000" w:themeColor="text1"/>
          <w:sz w:val="20"/>
          <w:shd w:val="clear" w:color="auto" w:fill="FFFFFF"/>
        </w:rPr>
        <w:t xml:space="preserve">, direttore della manifestazione. </w:t>
      </w:r>
      <w:r w:rsidR="006B4C85" w:rsidRPr="006169B7">
        <w:rPr>
          <w:rFonts w:ascii="Arial" w:hAnsi="Arial" w:cs="Arial"/>
          <w:i/>
          <w:iCs/>
          <w:color w:val="000000" w:themeColor="text1"/>
          <w:sz w:val="20"/>
          <w:shd w:val="clear" w:color="auto" w:fill="FFFFFF"/>
        </w:rPr>
        <w:t xml:space="preserve">“L’affermazione di nuove economie, la necessità di agire globalmente, </w:t>
      </w:r>
      <w:r w:rsidR="00182923" w:rsidRPr="006169B7">
        <w:rPr>
          <w:rFonts w:ascii="Arial" w:hAnsi="Arial" w:cs="Arial"/>
          <w:i/>
          <w:iCs/>
          <w:color w:val="000000" w:themeColor="text1"/>
          <w:sz w:val="20"/>
          <w:shd w:val="clear" w:color="auto" w:fill="FFFFFF"/>
        </w:rPr>
        <w:t>nuovi materiali e stili di vita hanno portato il mondo delle tecnologie del legno a riflettere sul proprio ruolo e il proprio significato</w:t>
      </w:r>
      <w:r w:rsidR="006169B7" w:rsidRPr="006169B7">
        <w:rPr>
          <w:rFonts w:ascii="Arial" w:hAnsi="Arial" w:cs="Arial"/>
          <w:i/>
          <w:iCs/>
          <w:color w:val="000000" w:themeColor="text1"/>
          <w:sz w:val="20"/>
          <w:shd w:val="clear" w:color="auto" w:fill="FFFFFF"/>
        </w:rPr>
        <w:t xml:space="preserve">, rendendo estremamente </w:t>
      </w:r>
      <w:r w:rsidR="00EF51AF" w:rsidRPr="006169B7">
        <w:rPr>
          <w:rFonts w:ascii="Arial" w:hAnsi="Arial" w:cs="Arial"/>
          <w:i/>
          <w:iCs/>
          <w:color w:val="000000" w:themeColor="text1"/>
          <w:sz w:val="20"/>
          <w:shd w:val="clear" w:color="auto" w:fill="FFFFFF"/>
        </w:rPr>
        <w:t xml:space="preserve">evidente che saranno </w:t>
      </w:r>
      <w:r w:rsidR="006169B7" w:rsidRPr="006169B7">
        <w:rPr>
          <w:rFonts w:ascii="Arial" w:hAnsi="Arial" w:cs="Arial"/>
          <w:i/>
          <w:iCs/>
          <w:color w:val="000000" w:themeColor="text1"/>
          <w:sz w:val="20"/>
          <w:shd w:val="clear" w:color="auto" w:fill="FFFFFF"/>
        </w:rPr>
        <w:t>solo l</w:t>
      </w:r>
      <w:r w:rsidR="00EF51AF" w:rsidRPr="006169B7">
        <w:rPr>
          <w:rFonts w:ascii="Arial" w:hAnsi="Arial" w:cs="Arial"/>
          <w:i/>
          <w:iCs/>
          <w:color w:val="000000" w:themeColor="text1"/>
          <w:sz w:val="20"/>
          <w:shd w:val="clear" w:color="auto" w:fill="FFFFFF"/>
        </w:rPr>
        <w:t xml:space="preserve">e aziende più attente, più preparate e </w:t>
      </w:r>
      <w:r w:rsidR="006169B7" w:rsidRPr="006169B7">
        <w:rPr>
          <w:rFonts w:ascii="Arial" w:hAnsi="Arial" w:cs="Arial"/>
          <w:i/>
          <w:iCs/>
          <w:color w:val="000000" w:themeColor="text1"/>
          <w:sz w:val="20"/>
          <w:shd w:val="clear" w:color="auto" w:fill="FFFFFF"/>
        </w:rPr>
        <w:t>con una forte visione del proprio destino</w:t>
      </w:r>
      <w:r w:rsidR="00EF51AF" w:rsidRPr="006169B7">
        <w:rPr>
          <w:rFonts w:ascii="Arial" w:hAnsi="Arial" w:cs="Arial"/>
          <w:i/>
          <w:iCs/>
          <w:color w:val="000000" w:themeColor="text1"/>
          <w:sz w:val="20"/>
          <w:shd w:val="clear" w:color="auto" w:fill="FFFFFF"/>
        </w:rPr>
        <w:t xml:space="preserve"> a poter approfittare d</w:t>
      </w:r>
      <w:r w:rsidR="006169B7" w:rsidRPr="006169B7">
        <w:rPr>
          <w:rFonts w:ascii="Arial" w:hAnsi="Arial" w:cs="Arial"/>
          <w:i/>
          <w:iCs/>
          <w:color w:val="000000" w:themeColor="text1"/>
          <w:sz w:val="20"/>
          <w:shd w:val="clear" w:color="auto" w:fill="FFFFFF"/>
        </w:rPr>
        <w:t xml:space="preserve">elle </w:t>
      </w:r>
      <w:r w:rsidR="00EF51AF" w:rsidRPr="006169B7">
        <w:rPr>
          <w:rFonts w:ascii="Arial" w:hAnsi="Arial" w:cs="Arial"/>
          <w:i/>
          <w:iCs/>
          <w:color w:val="000000" w:themeColor="text1"/>
          <w:sz w:val="20"/>
          <w:shd w:val="clear" w:color="auto" w:fill="FFFFFF"/>
        </w:rPr>
        <w:t>nuove opportunità”.</w:t>
      </w:r>
    </w:p>
    <w:p w14:paraId="15709797" w14:textId="77777777" w:rsidR="00522E76" w:rsidRDefault="00522E76">
      <w:pPr>
        <w:rPr>
          <w:rFonts w:ascii="Arial" w:hAnsi="Arial" w:cs="Arial"/>
          <w:color w:val="000000" w:themeColor="text1"/>
          <w:sz w:val="20"/>
          <w:shd w:val="clear" w:color="auto" w:fill="FFFFFF"/>
        </w:rPr>
      </w:pPr>
    </w:p>
    <w:p w14:paraId="713F0A69" w14:textId="1983CCD2" w:rsidR="006B0940" w:rsidRPr="00104A44" w:rsidRDefault="006169B7" w:rsidP="006169B7">
      <w:pPr>
        <w:rPr>
          <w:rFonts w:ascii="Arial" w:hAnsi="Arial" w:cs="Arial"/>
          <w:color w:val="000000" w:themeColor="text1"/>
          <w:sz w:val="20"/>
          <w:shd w:val="clear" w:color="auto" w:fill="FFFFFF"/>
        </w:rPr>
      </w:pPr>
      <w:r>
        <w:rPr>
          <w:rFonts w:ascii="Arial" w:hAnsi="Arial" w:cs="Arial"/>
          <w:color w:val="000000" w:themeColor="text1"/>
          <w:sz w:val="20"/>
          <w:shd w:val="clear" w:color="auto" w:fill="FFFFFF"/>
        </w:rPr>
        <w:t xml:space="preserve">Una fiera che permette di verificare quali siano le </w:t>
      </w:r>
      <w:r w:rsidRPr="006B0940">
        <w:rPr>
          <w:rFonts w:ascii="Arial" w:hAnsi="Arial" w:cs="Arial"/>
          <w:b/>
          <w:bCs/>
          <w:color w:val="000000" w:themeColor="text1"/>
          <w:sz w:val="20"/>
          <w:shd w:val="clear" w:color="auto" w:fill="FFFFFF"/>
        </w:rPr>
        <w:t>“</w:t>
      </w:r>
      <w:r w:rsidRPr="00104A44">
        <w:rPr>
          <w:rFonts w:ascii="Arial" w:hAnsi="Arial" w:cs="Arial"/>
          <w:b/>
          <w:bCs/>
          <w:color w:val="000000" w:themeColor="text1"/>
          <w:sz w:val="20"/>
          <w:shd w:val="clear" w:color="auto" w:fill="FFFFFF"/>
        </w:rPr>
        <w:t>tendenze tecnologiche” più attuali</w:t>
      </w:r>
      <w:r w:rsidR="006B0940" w:rsidRPr="00104A44">
        <w:rPr>
          <w:rFonts w:ascii="Arial" w:hAnsi="Arial" w:cs="Arial"/>
          <w:color w:val="000000" w:themeColor="text1"/>
          <w:sz w:val="20"/>
          <w:shd w:val="clear" w:color="auto" w:fill="FFFFFF"/>
        </w:rPr>
        <w:t xml:space="preserve">, </w:t>
      </w:r>
      <w:r w:rsidR="00206948" w:rsidRPr="00104A44">
        <w:rPr>
          <w:rFonts w:ascii="Arial" w:hAnsi="Arial" w:cs="Arial"/>
          <w:color w:val="000000" w:themeColor="text1"/>
          <w:sz w:val="20"/>
          <w:shd w:val="clear" w:color="auto" w:fill="FFFFFF"/>
        </w:rPr>
        <w:t>in cui</w:t>
      </w:r>
      <w:r w:rsidR="006B0940" w:rsidRPr="00104A44">
        <w:rPr>
          <w:rFonts w:ascii="Arial" w:hAnsi="Arial" w:cs="Arial"/>
          <w:color w:val="000000" w:themeColor="text1"/>
          <w:sz w:val="20"/>
          <w:shd w:val="clear" w:color="auto" w:fill="FFFFFF"/>
        </w:rPr>
        <w:t xml:space="preserve"> </w:t>
      </w:r>
      <w:r w:rsidR="00010F88">
        <w:rPr>
          <w:rFonts w:ascii="Arial" w:hAnsi="Arial" w:cs="Arial"/>
          <w:color w:val="000000" w:themeColor="text1"/>
          <w:sz w:val="20"/>
          <w:shd w:val="clear" w:color="auto" w:fill="FFFFFF"/>
        </w:rPr>
        <w:t>è</w:t>
      </w:r>
      <w:r w:rsidR="006B0940" w:rsidRPr="00104A44">
        <w:rPr>
          <w:rFonts w:ascii="Arial" w:hAnsi="Arial" w:cs="Arial"/>
          <w:color w:val="000000" w:themeColor="text1"/>
          <w:sz w:val="20"/>
          <w:shd w:val="clear" w:color="auto" w:fill="FFFFFF"/>
        </w:rPr>
        <w:t xml:space="preserve"> prevalente la partecipazione di </w:t>
      </w:r>
      <w:r w:rsidR="006B0940" w:rsidRPr="00104A44">
        <w:rPr>
          <w:rFonts w:ascii="Arial" w:hAnsi="Arial" w:cs="Arial"/>
          <w:b/>
          <w:bCs/>
          <w:color w:val="000000" w:themeColor="text1"/>
          <w:sz w:val="20"/>
          <w:shd w:val="clear" w:color="auto" w:fill="FFFFFF"/>
        </w:rPr>
        <w:t>espositori italiani ed europei</w:t>
      </w:r>
      <w:r w:rsidR="000377D2" w:rsidRPr="00104A44">
        <w:rPr>
          <w:rFonts w:ascii="Arial" w:hAnsi="Arial" w:cs="Arial"/>
          <w:color w:val="000000" w:themeColor="text1"/>
          <w:sz w:val="20"/>
          <w:shd w:val="clear" w:color="auto" w:fill="FFFFFF"/>
        </w:rPr>
        <w:t>.</w:t>
      </w:r>
    </w:p>
    <w:p w14:paraId="1C18096F" w14:textId="77777777" w:rsidR="00734AFF" w:rsidRPr="00104A44" w:rsidRDefault="00734AFF">
      <w:pPr>
        <w:rPr>
          <w:rFonts w:ascii="Arial" w:hAnsi="Arial" w:cs="Arial"/>
          <w:color w:val="000000" w:themeColor="text1"/>
          <w:sz w:val="20"/>
          <w:shd w:val="clear" w:color="auto" w:fill="FFFFFF"/>
        </w:rPr>
      </w:pPr>
    </w:p>
    <w:p w14:paraId="58E0EE02" w14:textId="19AF2CE8" w:rsidR="00734AFF" w:rsidRPr="00104A44" w:rsidRDefault="006B0940">
      <w:pPr>
        <w:rPr>
          <w:rFonts w:ascii="Arial" w:hAnsi="Arial" w:cs="Arial"/>
          <w:color w:val="000000" w:themeColor="text1"/>
          <w:sz w:val="20"/>
          <w:shd w:val="clear" w:color="auto" w:fill="FFFFFF"/>
        </w:rPr>
      </w:pPr>
      <w:r w:rsidRPr="00104A44">
        <w:rPr>
          <w:rFonts w:ascii="Arial" w:hAnsi="Arial" w:cs="Arial"/>
          <w:color w:val="000000" w:themeColor="text1"/>
          <w:sz w:val="20"/>
          <w:shd w:val="clear" w:color="auto" w:fill="FFFFFF"/>
        </w:rPr>
        <w:t xml:space="preserve">A </w:t>
      </w:r>
      <w:proofErr w:type="spellStart"/>
      <w:r w:rsidRPr="00104A44">
        <w:rPr>
          <w:rFonts w:ascii="Arial" w:hAnsi="Arial" w:cs="Arial"/>
          <w:color w:val="000000" w:themeColor="text1"/>
          <w:sz w:val="20"/>
          <w:shd w:val="clear" w:color="auto" w:fill="FFFFFF"/>
        </w:rPr>
        <w:t>Xylexpo</w:t>
      </w:r>
      <w:proofErr w:type="spellEnd"/>
      <w:r w:rsidRPr="00104A44">
        <w:rPr>
          <w:rFonts w:ascii="Arial" w:hAnsi="Arial" w:cs="Arial"/>
          <w:color w:val="000000" w:themeColor="text1"/>
          <w:sz w:val="20"/>
          <w:shd w:val="clear" w:color="auto" w:fill="FFFFFF"/>
        </w:rPr>
        <w:t xml:space="preserve"> 2026 sono attese missioni di </w:t>
      </w:r>
      <w:r w:rsidRPr="00104A44">
        <w:rPr>
          <w:rFonts w:ascii="Arial" w:hAnsi="Arial" w:cs="Arial"/>
          <w:b/>
          <w:bCs/>
          <w:color w:val="000000" w:themeColor="text1"/>
          <w:sz w:val="20"/>
          <w:shd w:val="clear" w:color="auto" w:fill="FFFFFF"/>
        </w:rPr>
        <w:t>operatori stranieri</w:t>
      </w:r>
      <w:r w:rsidRPr="00104A44">
        <w:rPr>
          <w:rFonts w:ascii="Arial" w:hAnsi="Arial" w:cs="Arial"/>
          <w:color w:val="000000" w:themeColor="text1"/>
          <w:sz w:val="20"/>
          <w:shd w:val="clear" w:color="auto" w:fill="FFFFFF"/>
        </w:rPr>
        <w:t xml:space="preserve"> da oltre 25 Paesi, organizzate grazie</w:t>
      </w:r>
      <w:r w:rsidR="00206948" w:rsidRPr="00104A44">
        <w:rPr>
          <w:rFonts w:ascii="Arial" w:hAnsi="Arial" w:cs="Arial"/>
          <w:color w:val="000000" w:themeColor="text1"/>
          <w:sz w:val="20"/>
          <w:shd w:val="clear" w:color="auto" w:fill="FFFFFF"/>
        </w:rPr>
        <w:t xml:space="preserve"> a</w:t>
      </w:r>
      <w:r w:rsidRPr="00104A44">
        <w:rPr>
          <w:rFonts w:ascii="Arial" w:hAnsi="Arial" w:cs="Arial"/>
          <w:color w:val="000000" w:themeColor="text1"/>
          <w:sz w:val="20"/>
          <w:shd w:val="clear" w:color="auto" w:fill="FFFFFF"/>
        </w:rPr>
        <w:t xml:space="preserve"> </w:t>
      </w:r>
      <w:proofErr w:type="spellStart"/>
      <w:r w:rsidRPr="00104A44">
        <w:rPr>
          <w:rFonts w:ascii="Arial" w:hAnsi="Arial" w:cs="Arial"/>
          <w:b/>
          <w:bCs/>
          <w:color w:val="000000" w:themeColor="text1"/>
          <w:sz w:val="20"/>
          <w:shd w:val="clear" w:color="auto" w:fill="FFFFFF"/>
        </w:rPr>
        <w:t>Ice</w:t>
      </w:r>
      <w:proofErr w:type="spellEnd"/>
      <w:r w:rsidRPr="00104A44">
        <w:rPr>
          <w:rFonts w:ascii="Arial" w:hAnsi="Arial" w:cs="Arial"/>
          <w:b/>
          <w:bCs/>
          <w:color w:val="000000" w:themeColor="text1"/>
          <w:sz w:val="20"/>
          <w:shd w:val="clear" w:color="auto" w:fill="FFFFFF"/>
        </w:rPr>
        <w:t xml:space="preserve"> Agenzia</w:t>
      </w:r>
      <w:r w:rsidRPr="00104A44">
        <w:rPr>
          <w:rFonts w:ascii="Arial" w:hAnsi="Arial" w:cs="Arial"/>
          <w:color w:val="000000" w:themeColor="text1"/>
          <w:sz w:val="20"/>
          <w:shd w:val="clear" w:color="auto" w:fill="FFFFFF"/>
        </w:rPr>
        <w:t>. Est Europa, Balcani, bacino del Mediterraneo, Medio ed Estremo Oriente, India e Americhe sono i territori che in questa stagione mostrano un forte interesse per le tecnologie per il legno e l’industria del mobile</w:t>
      </w:r>
      <w:r w:rsidR="00206948" w:rsidRPr="00104A44">
        <w:rPr>
          <w:rFonts w:ascii="Arial" w:hAnsi="Arial" w:cs="Arial"/>
          <w:color w:val="000000" w:themeColor="text1"/>
          <w:sz w:val="20"/>
          <w:shd w:val="clear" w:color="auto" w:fill="FFFFFF"/>
        </w:rPr>
        <w:t xml:space="preserve"> e saranno in </w:t>
      </w:r>
      <w:r w:rsidR="00206948" w:rsidRPr="00104A44">
        <w:rPr>
          <w:rFonts w:ascii="Arial" w:hAnsi="Arial" w:cs="Arial"/>
          <w:i/>
          <w:iCs/>
          <w:color w:val="000000" w:themeColor="text1"/>
          <w:sz w:val="20"/>
          <w:shd w:val="clear" w:color="auto" w:fill="FFFFFF"/>
        </w:rPr>
        <w:t>pole position</w:t>
      </w:r>
      <w:r w:rsidR="00206948" w:rsidRPr="00104A44">
        <w:rPr>
          <w:rFonts w:ascii="Arial" w:hAnsi="Arial" w:cs="Arial"/>
          <w:color w:val="000000" w:themeColor="text1"/>
          <w:sz w:val="20"/>
          <w:shd w:val="clear" w:color="auto" w:fill="FFFFFF"/>
        </w:rPr>
        <w:t xml:space="preserve"> fra i visitatori di </w:t>
      </w:r>
      <w:proofErr w:type="spellStart"/>
      <w:r w:rsidR="00206948" w:rsidRPr="00104A44">
        <w:rPr>
          <w:rFonts w:ascii="Arial" w:hAnsi="Arial" w:cs="Arial"/>
          <w:color w:val="000000" w:themeColor="text1"/>
          <w:sz w:val="20"/>
          <w:shd w:val="clear" w:color="auto" w:fill="FFFFFF"/>
        </w:rPr>
        <w:t>Xylexpo</w:t>
      </w:r>
      <w:proofErr w:type="spellEnd"/>
      <w:r w:rsidRPr="00104A44">
        <w:rPr>
          <w:rFonts w:ascii="Arial" w:hAnsi="Arial" w:cs="Arial"/>
          <w:color w:val="000000" w:themeColor="text1"/>
          <w:sz w:val="20"/>
          <w:shd w:val="clear" w:color="auto" w:fill="FFFFFF"/>
        </w:rPr>
        <w:t>.</w:t>
      </w:r>
    </w:p>
    <w:p w14:paraId="5226C10C" w14:textId="77777777" w:rsidR="006B0940" w:rsidRPr="00104A44" w:rsidRDefault="006B0940">
      <w:pPr>
        <w:rPr>
          <w:rFonts w:ascii="Arial" w:hAnsi="Arial" w:cs="Arial"/>
          <w:color w:val="000000" w:themeColor="text1"/>
          <w:sz w:val="20"/>
          <w:shd w:val="clear" w:color="auto" w:fill="FFFFFF"/>
        </w:rPr>
      </w:pPr>
    </w:p>
    <w:p w14:paraId="292E6CC5" w14:textId="571666DC" w:rsidR="00470F6C" w:rsidRPr="00104A44" w:rsidRDefault="006B0940">
      <w:pPr>
        <w:rPr>
          <w:rFonts w:ascii="Arial" w:hAnsi="Arial" w:cs="Arial"/>
          <w:color w:val="000000" w:themeColor="text1"/>
          <w:sz w:val="20"/>
          <w:shd w:val="clear" w:color="auto" w:fill="FFFFFF"/>
        </w:rPr>
      </w:pPr>
      <w:r w:rsidRPr="00104A44">
        <w:rPr>
          <w:rFonts w:ascii="Arial" w:hAnsi="Arial" w:cs="Arial"/>
          <w:color w:val="000000" w:themeColor="text1"/>
          <w:sz w:val="20"/>
          <w:shd w:val="clear" w:color="auto" w:fill="FFFFFF"/>
        </w:rPr>
        <w:t xml:space="preserve">Torna anche l’appuntamento con </w:t>
      </w:r>
      <w:proofErr w:type="spellStart"/>
      <w:r w:rsidRPr="00104A44">
        <w:rPr>
          <w:rFonts w:ascii="Arial" w:hAnsi="Arial" w:cs="Arial"/>
          <w:b/>
          <w:bCs/>
          <w:color w:val="000000" w:themeColor="text1"/>
          <w:sz w:val="20"/>
          <w:shd w:val="clear" w:color="auto" w:fill="FFFFFF"/>
        </w:rPr>
        <w:t>Xylexpo</w:t>
      </w:r>
      <w:proofErr w:type="spellEnd"/>
      <w:r w:rsidRPr="00104A44">
        <w:rPr>
          <w:rFonts w:ascii="Arial" w:hAnsi="Arial" w:cs="Arial"/>
          <w:b/>
          <w:bCs/>
          <w:color w:val="000000" w:themeColor="text1"/>
          <w:sz w:val="20"/>
          <w:shd w:val="clear" w:color="auto" w:fill="FFFFFF"/>
        </w:rPr>
        <w:t xml:space="preserve"> Arena</w:t>
      </w:r>
      <w:r w:rsidRPr="00104A44">
        <w:rPr>
          <w:rFonts w:ascii="Arial" w:hAnsi="Arial" w:cs="Arial"/>
          <w:color w:val="000000" w:themeColor="text1"/>
          <w:sz w:val="20"/>
          <w:shd w:val="clear" w:color="auto" w:fill="FFFFFF"/>
        </w:rPr>
        <w:t>, luogo che ospiterà eventi, incontri</w:t>
      </w:r>
      <w:r w:rsidR="007F5C42" w:rsidRPr="00104A44">
        <w:rPr>
          <w:rFonts w:ascii="Arial" w:hAnsi="Arial" w:cs="Arial"/>
          <w:color w:val="000000" w:themeColor="text1"/>
          <w:sz w:val="20"/>
          <w:shd w:val="clear" w:color="auto" w:fill="FFFFFF"/>
        </w:rPr>
        <w:t xml:space="preserve">, conversazioni, talk show e seminari che ancora una volta animeranno le giornate </w:t>
      </w:r>
      <w:r w:rsidR="00B66019" w:rsidRPr="00104A44">
        <w:rPr>
          <w:rFonts w:ascii="Arial" w:hAnsi="Arial" w:cs="Arial"/>
          <w:color w:val="000000" w:themeColor="text1"/>
          <w:sz w:val="20"/>
          <w:shd w:val="clear" w:color="auto" w:fill="FFFFFF"/>
        </w:rPr>
        <w:t xml:space="preserve">di </w:t>
      </w:r>
      <w:proofErr w:type="spellStart"/>
      <w:r w:rsidR="00B66019" w:rsidRPr="00104A44">
        <w:rPr>
          <w:rFonts w:ascii="Arial" w:hAnsi="Arial" w:cs="Arial"/>
          <w:color w:val="000000" w:themeColor="text1"/>
          <w:sz w:val="20"/>
          <w:shd w:val="clear" w:color="auto" w:fill="FFFFFF"/>
        </w:rPr>
        <w:t>Xylexpo</w:t>
      </w:r>
      <w:proofErr w:type="spellEnd"/>
      <w:r w:rsidR="00206948" w:rsidRPr="00104A44">
        <w:rPr>
          <w:rFonts w:ascii="Arial" w:hAnsi="Arial" w:cs="Arial"/>
          <w:color w:val="000000" w:themeColor="text1"/>
          <w:sz w:val="20"/>
          <w:shd w:val="clear" w:color="auto" w:fill="FFFFFF"/>
        </w:rPr>
        <w:t xml:space="preserve"> e diffuse in video attraverso la piattaforma </w:t>
      </w:r>
      <w:proofErr w:type="spellStart"/>
      <w:r w:rsidR="00206948" w:rsidRPr="00104A44">
        <w:rPr>
          <w:rFonts w:ascii="Arial" w:hAnsi="Arial" w:cs="Arial"/>
          <w:b/>
          <w:bCs/>
          <w:color w:val="000000" w:themeColor="text1"/>
          <w:sz w:val="20"/>
          <w:shd w:val="clear" w:color="auto" w:fill="FFFFFF"/>
        </w:rPr>
        <w:t>Xylexpo</w:t>
      </w:r>
      <w:proofErr w:type="spellEnd"/>
      <w:r w:rsidR="00206948" w:rsidRPr="00104A44">
        <w:rPr>
          <w:rFonts w:ascii="Arial" w:hAnsi="Arial" w:cs="Arial"/>
          <w:b/>
          <w:bCs/>
          <w:color w:val="000000" w:themeColor="text1"/>
          <w:sz w:val="20"/>
          <w:shd w:val="clear" w:color="auto" w:fill="FFFFFF"/>
        </w:rPr>
        <w:t xml:space="preserve"> Digital</w:t>
      </w:r>
      <w:r w:rsidR="00206948" w:rsidRPr="00104A44">
        <w:rPr>
          <w:rFonts w:ascii="Arial" w:hAnsi="Arial" w:cs="Arial"/>
          <w:color w:val="000000" w:themeColor="text1"/>
          <w:sz w:val="20"/>
          <w:shd w:val="clear" w:color="auto" w:fill="FFFFFF"/>
        </w:rPr>
        <w:t>.</w:t>
      </w:r>
      <w:r w:rsidR="00B66019" w:rsidRPr="00104A44">
        <w:rPr>
          <w:rFonts w:ascii="Arial" w:hAnsi="Arial" w:cs="Arial"/>
          <w:color w:val="000000" w:themeColor="text1"/>
          <w:sz w:val="20"/>
          <w:shd w:val="clear" w:color="auto" w:fill="FFFFFF"/>
        </w:rPr>
        <w:t xml:space="preserve"> Il programma completo e aggiornato è disponibile al link </w:t>
      </w:r>
      <w:hyperlink r:id="rId8" w:history="1">
        <w:r w:rsidR="00104A44" w:rsidRPr="00104A44">
          <w:rPr>
            <w:rStyle w:val="Collegamentoipertestuale"/>
            <w:rFonts w:ascii="Arial" w:hAnsi="Arial" w:cs="Arial"/>
            <w:color w:val="0563C1"/>
            <w:sz w:val="20"/>
          </w:rPr>
          <w:t>https://www.xylexpo.com/it/eventi/xylexpo-2026-arena</w:t>
        </w:r>
      </w:hyperlink>
      <w:r w:rsidR="00104A44" w:rsidRPr="00104A44">
        <w:rPr>
          <w:rFonts w:ascii="Arial" w:hAnsi="Arial" w:cs="Arial"/>
          <w:sz w:val="20"/>
        </w:rPr>
        <w:t>.</w:t>
      </w:r>
    </w:p>
    <w:p w14:paraId="43033D59" w14:textId="77777777" w:rsidR="00470F6C" w:rsidRPr="004F2CBE" w:rsidRDefault="00470F6C">
      <w:pPr>
        <w:rPr>
          <w:rFonts w:ascii="Arial" w:hAnsi="Arial" w:cs="Arial"/>
          <w:color w:val="000000" w:themeColor="text1"/>
          <w:sz w:val="20"/>
          <w:shd w:val="clear" w:color="auto" w:fill="FFFFFF"/>
        </w:rPr>
      </w:pPr>
    </w:p>
    <w:sectPr w:rsidR="00470F6C" w:rsidRPr="004F2CBE" w:rsidSect="0045237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766" w:right="1133" w:bottom="1276" w:left="1800" w:header="1135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C7F32E" w14:textId="77777777" w:rsidR="007D4958" w:rsidRDefault="007D4958">
      <w:r>
        <w:separator/>
      </w:r>
    </w:p>
  </w:endnote>
  <w:endnote w:type="continuationSeparator" w:id="0">
    <w:p w14:paraId="70348BE9" w14:textId="77777777" w:rsidR="007D4958" w:rsidRDefault="007D49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">
    <w:altName w:val="Times New Roman"/>
    <w:panose1 w:val="00000500000000020000"/>
    <w:charset w:val="4D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Futura Light">
    <w:altName w:val="Times New Roman"/>
    <w:panose1 w:val="020B0604020202020204"/>
    <w:charset w:val="00"/>
    <w:family w:val="auto"/>
    <w:pitch w:val="variable"/>
    <w:sig w:usb0="03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896288" w14:textId="77777777" w:rsidR="00EA13A1" w:rsidRDefault="00EA13A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27E33" w14:textId="77777777" w:rsidR="00EA13A1" w:rsidRDefault="00EA13A1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46F67F" w14:textId="11FA0B05" w:rsidR="00517BC1" w:rsidRDefault="00517BC1">
    <w:pPr>
      <w:pStyle w:val="Pidipagina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674613DF" wp14:editId="0F357C9B">
              <wp:simplePos x="0" y="0"/>
              <wp:positionH relativeFrom="column">
                <wp:posOffset>-62865</wp:posOffset>
              </wp:positionH>
              <wp:positionV relativeFrom="paragraph">
                <wp:posOffset>-577850</wp:posOffset>
              </wp:positionV>
              <wp:extent cx="3543300" cy="800100"/>
              <wp:effectExtent l="635" t="6350" r="0" b="6350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43300" cy="800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00D5E1" w14:textId="77777777" w:rsidR="00517BC1" w:rsidRDefault="00517BC1">
                          <w:pPr>
                            <w:rPr>
                              <w:rFonts w:ascii="Arial" w:hAnsi="Arial"/>
                              <w:b/>
                              <w:sz w:val="16"/>
                              <w:lang w:val="en-GB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16"/>
                              <w:lang w:val="en-GB"/>
                            </w:rPr>
                            <w:t>PRESS OFFICE</w:t>
                          </w:r>
                        </w:p>
                        <w:p w14:paraId="7919EC48" w14:textId="77777777" w:rsidR="00517BC1" w:rsidRDefault="00517BC1">
                          <w:pPr>
                            <w:rPr>
                              <w:rFonts w:ascii="Arial" w:hAnsi="Arial"/>
                              <w:color w:val="FF0000"/>
                              <w:sz w:val="16"/>
                              <w:lang w:val="en-GB"/>
                            </w:rPr>
                          </w:pPr>
                          <w:r>
                            <w:rPr>
                              <w:rFonts w:ascii="Arial" w:hAnsi="Arial"/>
                              <w:color w:val="FF0000"/>
                              <w:sz w:val="16"/>
                              <w:lang w:val="en-GB"/>
                            </w:rPr>
                            <w:t>––––––––––––––––––––––––––––––––––––––––––––––</w:t>
                          </w:r>
                        </w:p>
                        <w:p w14:paraId="728A744C" w14:textId="77777777" w:rsidR="00517BC1" w:rsidRDefault="00517BC1">
                          <w:pPr>
                            <w:rPr>
                              <w:rFonts w:ascii="Arial" w:hAnsi="Arial"/>
                              <w:sz w:val="15"/>
                              <w:lang w:val="en-GB"/>
                            </w:rPr>
                          </w:pPr>
                          <w:r>
                            <w:rPr>
                              <w:rFonts w:ascii="Arial" w:hAnsi="Arial"/>
                              <w:sz w:val="15"/>
                              <w:lang w:val="en-GB"/>
                            </w:rPr>
                            <w:t>Luca Rossetti</w:t>
                          </w:r>
                        </w:p>
                        <w:p w14:paraId="449C8869" w14:textId="77777777" w:rsidR="00517BC1" w:rsidRDefault="00517BC1">
                          <w:pPr>
                            <w:rPr>
                              <w:rFonts w:ascii="Arial" w:hAnsi="Arial"/>
                              <w:i/>
                              <w:sz w:val="15"/>
                              <w:lang w:val="en-GB"/>
                            </w:rPr>
                          </w:pPr>
                          <w:r>
                            <w:rPr>
                              <w:rFonts w:ascii="Arial" w:hAnsi="Arial"/>
                              <w:i/>
                              <w:sz w:val="15"/>
                              <w:lang w:val="en-GB"/>
                            </w:rPr>
                            <w:t>press@xylexpo.com</w:t>
                          </w:r>
                        </w:p>
                        <w:p w14:paraId="442A0746" w14:textId="0D35F9A4" w:rsidR="00517BC1" w:rsidRDefault="00517BC1">
                          <w:pPr>
                            <w:rPr>
                              <w:rFonts w:ascii="Arial" w:hAnsi="Arial"/>
                              <w:sz w:val="15"/>
                            </w:rPr>
                          </w:pPr>
                          <w:r>
                            <w:rPr>
                              <w:rFonts w:ascii="Arial" w:hAnsi="Arial"/>
                              <w:sz w:val="15"/>
                            </w:rPr>
                            <w:t>phone +39 351 9098189</w:t>
                          </w:r>
                        </w:p>
                        <w:p w14:paraId="1B65EE2F" w14:textId="77777777" w:rsidR="00517BC1" w:rsidRDefault="00517BC1">
                          <w:pPr>
                            <w:rPr>
                              <w:rFonts w:ascii="Futura Light" w:hAnsi="Futura Light"/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74613DF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margin-left:-4.95pt;margin-top:-45.5pt;width:279pt;height:63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" filled="f" stroked="f">
              <v:textbox>
                <w:txbxContent>
                  <w:p w14:paraId="5600D5E1" w14:textId="77777777" w:rsidR="00517BC1" w:rsidRDefault="00517BC1">
                    <w:pPr>
                      <w:rPr>
                        <w:rFonts w:ascii="Arial" w:hAnsi="Arial"/>
                        <w:b/>
                        <w:sz w:val="16"/>
                        <w:lang w:val="en-GB"/>
                      </w:rPr>
                    </w:pPr>
                    <w:r>
                      <w:rPr>
                        <w:rFonts w:ascii="Arial" w:hAnsi="Arial"/>
                        <w:b/>
                        <w:sz w:val="16"/>
                        <w:lang w:val="en-GB"/>
                      </w:rPr>
                      <w:t>PRESS OFFICE</w:t>
                    </w:r>
                  </w:p>
                  <w:p w14:paraId="7919EC48" w14:textId="77777777" w:rsidR="00517BC1" w:rsidRDefault="00517BC1">
                    <w:pPr>
                      <w:rPr>
                        <w:rFonts w:ascii="Arial" w:hAnsi="Arial"/>
                        <w:color w:val="FF0000"/>
                        <w:sz w:val="16"/>
                        <w:lang w:val="en-GB"/>
                      </w:rPr>
                    </w:pPr>
                    <w:r>
                      <w:rPr>
                        <w:rFonts w:ascii="Arial" w:hAnsi="Arial"/>
                        <w:color w:val="FF0000"/>
                        <w:sz w:val="16"/>
                        <w:lang w:val="en-GB"/>
                      </w:rPr>
                      <w:t>––––––––––––––––––––––––––––––––––––––––––––––</w:t>
                    </w:r>
                  </w:p>
                  <w:p w14:paraId="728A744C" w14:textId="77777777" w:rsidR="00517BC1" w:rsidRDefault="00517BC1">
                    <w:pPr>
                      <w:rPr>
                        <w:rFonts w:ascii="Arial" w:hAnsi="Arial"/>
                        <w:sz w:val="15"/>
                        <w:lang w:val="en-GB"/>
                      </w:rPr>
                    </w:pPr>
                    <w:r>
                      <w:rPr>
                        <w:rFonts w:ascii="Arial" w:hAnsi="Arial"/>
                        <w:sz w:val="15"/>
                        <w:lang w:val="en-GB"/>
                      </w:rPr>
                      <w:t>Luca Rossetti</w:t>
                    </w:r>
                  </w:p>
                  <w:p w14:paraId="449C8869" w14:textId="77777777" w:rsidR="00517BC1" w:rsidRDefault="00517BC1">
                    <w:pPr>
                      <w:rPr>
                        <w:rFonts w:ascii="Arial" w:hAnsi="Arial"/>
                        <w:i/>
                        <w:sz w:val="15"/>
                        <w:lang w:val="en-GB"/>
                      </w:rPr>
                    </w:pPr>
                    <w:r>
                      <w:rPr>
                        <w:rFonts w:ascii="Arial" w:hAnsi="Arial"/>
                        <w:i/>
                        <w:sz w:val="15"/>
                        <w:lang w:val="en-GB"/>
                      </w:rPr>
                      <w:t>press@xylexpo.com</w:t>
                    </w:r>
                  </w:p>
                  <w:p w14:paraId="442A0746" w14:textId="0D35F9A4" w:rsidR="00517BC1" w:rsidRDefault="00517BC1">
                    <w:pPr>
                      <w:rPr>
                        <w:rFonts w:ascii="Arial" w:hAnsi="Arial"/>
                        <w:sz w:val="15"/>
                      </w:rPr>
                    </w:pPr>
                    <w:r>
                      <w:rPr>
                        <w:rFonts w:ascii="Arial" w:hAnsi="Arial"/>
                        <w:sz w:val="15"/>
                      </w:rPr>
                      <w:t>phone +39 351 9098189</w:t>
                    </w:r>
                  </w:p>
                  <w:p w14:paraId="1B65EE2F" w14:textId="77777777" w:rsidR="00517BC1" w:rsidRDefault="00517BC1">
                    <w:pPr>
                      <w:rPr>
                        <w:rFonts w:ascii="Futura Light" w:hAnsi="Futura Light"/>
                        <w:sz w:val="16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67531D9" wp14:editId="1AC9E01A">
              <wp:simplePos x="0" y="0"/>
              <wp:positionH relativeFrom="column">
                <wp:posOffset>2680335</wp:posOffset>
              </wp:positionH>
              <wp:positionV relativeFrom="paragraph">
                <wp:posOffset>-577850</wp:posOffset>
              </wp:positionV>
              <wp:extent cx="3657600" cy="914400"/>
              <wp:effectExtent l="635" t="6350" r="0" b="6350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57600" cy="914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16EAAA" w14:textId="77777777" w:rsidR="00517BC1" w:rsidRDefault="00517BC1">
                          <w:pPr>
                            <w:rPr>
                              <w:rFonts w:ascii="Arial" w:hAnsi="Arial"/>
                              <w:b/>
                              <w:sz w:val="16"/>
                            </w:rPr>
                          </w:pPr>
                        </w:p>
                        <w:p w14:paraId="3F355F30" w14:textId="77777777" w:rsidR="00517BC1" w:rsidRDefault="00517BC1">
                          <w:pPr>
                            <w:rPr>
                              <w:rFonts w:ascii="Arial" w:hAnsi="Arial"/>
                              <w:color w:val="FF0000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color w:val="FF0000"/>
                              <w:sz w:val="16"/>
                            </w:rPr>
                            <w:t>––––––––––––––––––––––––––––––––––––––––––––––––––––––––––</w:t>
                          </w:r>
                        </w:p>
                        <w:p w14:paraId="7D918FB2" w14:textId="77777777" w:rsidR="00517BC1" w:rsidRDefault="00517BC1">
                          <w:pPr>
                            <w:rPr>
                              <w:rFonts w:ascii="Arial" w:hAnsi="Arial"/>
                              <w:sz w:val="15"/>
                            </w:rPr>
                          </w:pPr>
                          <w:r>
                            <w:rPr>
                              <w:rFonts w:ascii="Arial" w:hAnsi="Arial"/>
                              <w:sz w:val="15"/>
                            </w:rPr>
                            <w:t xml:space="preserve">CEPRA - Centro promozionale </w:t>
                          </w:r>
                          <w:proofErr w:type="spellStart"/>
                          <w:r>
                            <w:rPr>
                              <w:rFonts w:ascii="Arial" w:hAnsi="Arial"/>
                              <w:sz w:val="15"/>
                            </w:rPr>
                            <w:t>Acimall</w:t>
                          </w:r>
                          <w:proofErr w:type="spellEnd"/>
                          <w:r>
                            <w:rPr>
                              <w:rFonts w:ascii="Arial" w:hAnsi="Arial"/>
                              <w:sz w:val="15"/>
                            </w:rPr>
                            <w:t xml:space="preserve"> spa</w:t>
                          </w:r>
                        </w:p>
                        <w:p w14:paraId="5442A902" w14:textId="77777777" w:rsidR="00517BC1" w:rsidRDefault="00517BC1">
                          <w:pPr>
                            <w:rPr>
                              <w:rFonts w:ascii="Arial" w:hAnsi="Arial"/>
                              <w:sz w:val="15"/>
                            </w:rPr>
                          </w:pPr>
                          <w:r>
                            <w:rPr>
                              <w:rFonts w:ascii="Arial" w:hAnsi="Arial"/>
                              <w:sz w:val="15"/>
                            </w:rPr>
                            <w:t xml:space="preserve">Centro direzionale Milanofiori </w:t>
                          </w:r>
                        </w:p>
                        <w:p w14:paraId="1C5A899F" w14:textId="6FA0CEA5" w:rsidR="00517BC1" w:rsidRDefault="00517BC1">
                          <w:pPr>
                            <w:rPr>
                              <w:rFonts w:ascii="Arial" w:hAnsi="Arial"/>
                              <w:sz w:val="15"/>
                            </w:rPr>
                          </w:pPr>
                          <w:r>
                            <w:rPr>
                              <w:rFonts w:ascii="Arial" w:hAnsi="Arial"/>
                              <w:sz w:val="15"/>
                            </w:rPr>
                            <w:t>Strada 1 - Palazzo F3 - I-20</w:t>
                          </w:r>
                          <w:r w:rsidR="00D12E29">
                            <w:rPr>
                              <w:rFonts w:ascii="Arial" w:hAnsi="Arial"/>
                              <w:sz w:val="15"/>
                            </w:rPr>
                            <w:t>057</w:t>
                          </w:r>
                          <w:r>
                            <w:rPr>
                              <w:rFonts w:ascii="Arial" w:hAnsi="Arial"/>
                              <w:sz w:val="15"/>
                            </w:rPr>
                            <w:t xml:space="preserve"> Assago (Milano)</w:t>
                          </w:r>
                        </w:p>
                        <w:p w14:paraId="585E4EB5" w14:textId="77777777" w:rsidR="00517BC1" w:rsidRDefault="00517BC1">
                          <w:pPr>
                            <w:rPr>
                              <w:rFonts w:ascii="Arial" w:hAnsi="Arial"/>
                              <w:i/>
                              <w:sz w:val="15"/>
                            </w:rPr>
                          </w:pPr>
                          <w:r>
                            <w:rPr>
                              <w:rFonts w:ascii="Arial" w:hAnsi="Arial"/>
                              <w:i/>
                              <w:sz w:val="15"/>
                            </w:rPr>
                            <w:t>www.xylexpo.com - info@xylexpo.com</w:t>
                          </w:r>
                        </w:p>
                        <w:p w14:paraId="34FE6D91" w14:textId="77777777" w:rsidR="00517BC1" w:rsidRDefault="00517BC1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67531D9" id="Text Box 6" o:spid="_x0000_s1028" type="#_x0000_t202" style="position:absolute;margin-left:211.05pt;margin-top:-45.5pt;width:4in;height:1in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" filled="f" stroked="f">
              <v:textbox>
                <w:txbxContent>
                  <w:p w14:paraId="3916EAAA" w14:textId="77777777" w:rsidR="00517BC1" w:rsidRDefault="00517BC1">
                    <w:pPr>
                      <w:rPr>
                        <w:rFonts w:ascii="Arial" w:hAnsi="Arial"/>
                        <w:b/>
                        <w:sz w:val="16"/>
                      </w:rPr>
                    </w:pPr>
                  </w:p>
                  <w:p w14:paraId="3F355F30" w14:textId="77777777" w:rsidR="00517BC1" w:rsidRDefault="00517BC1">
                    <w:pPr>
                      <w:rPr>
                        <w:rFonts w:ascii="Arial" w:hAnsi="Arial"/>
                        <w:color w:val="FF0000"/>
                        <w:sz w:val="16"/>
                      </w:rPr>
                    </w:pPr>
                    <w:r>
                      <w:rPr>
                        <w:rFonts w:ascii="Arial" w:hAnsi="Arial"/>
                        <w:color w:val="FF0000"/>
                        <w:sz w:val="16"/>
                      </w:rPr>
                      <w:t>––––––––––––––––––––––––––––––––––––––––––––––––––––––––––</w:t>
                    </w:r>
                  </w:p>
                  <w:p w14:paraId="7D918FB2" w14:textId="77777777" w:rsidR="00517BC1" w:rsidRDefault="00517BC1">
                    <w:pPr>
                      <w:rPr>
                        <w:rFonts w:ascii="Arial" w:hAnsi="Arial"/>
                        <w:sz w:val="15"/>
                      </w:rPr>
                    </w:pPr>
                    <w:r>
                      <w:rPr>
                        <w:rFonts w:ascii="Arial" w:hAnsi="Arial"/>
                        <w:sz w:val="15"/>
                      </w:rPr>
                      <w:t xml:space="preserve">CEPRA - Centro promozionale </w:t>
                    </w:r>
                    <w:proofErr w:type="spellStart"/>
                    <w:r>
                      <w:rPr>
                        <w:rFonts w:ascii="Arial" w:hAnsi="Arial"/>
                        <w:sz w:val="15"/>
                      </w:rPr>
                      <w:t>Acimall</w:t>
                    </w:r>
                    <w:proofErr w:type="spellEnd"/>
                    <w:r>
                      <w:rPr>
                        <w:rFonts w:ascii="Arial" w:hAnsi="Arial"/>
                        <w:sz w:val="15"/>
                      </w:rPr>
                      <w:t xml:space="preserve"> spa</w:t>
                    </w:r>
                  </w:p>
                  <w:p w14:paraId="5442A902" w14:textId="77777777" w:rsidR="00517BC1" w:rsidRDefault="00517BC1">
                    <w:pPr>
                      <w:rPr>
                        <w:rFonts w:ascii="Arial" w:hAnsi="Arial"/>
                        <w:sz w:val="15"/>
                      </w:rPr>
                    </w:pPr>
                    <w:r>
                      <w:rPr>
                        <w:rFonts w:ascii="Arial" w:hAnsi="Arial"/>
                        <w:sz w:val="15"/>
                      </w:rPr>
                      <w:t xml:space="preserve">Centro direzionale Milanofiori </w:t>
                    </w:r>
                  </w:p>
                  <w:p w14:paraId="1C5A899F" w14:textId="6FA0CEA5" w:rsidR="00517BC1" w:rsidRDefault="00517BC1">
                    <w:pPr>
                      <w:rPr>
                        <w:rFonts w:ascii="Arial" w:hAnsi="Arial"/>
                        <w:sz w:val="15"/>
                      </w:rPr>
                    </w:pPr>
                    <w:r>
                      <w:rPr>
                        <w:rFonts w:ascii="Arial" w:hAnsi="Arial"/>
                        <w:sz w:val="15"/>
                      </w:rPr>
                      <w:t>Strada 1 - Palazzo F3 - I-20</w:t>
                    </w:r>
                    <w:r w:rsidR="00D12E29">
                      <w:rPr>
                        <w:rFonts w:ascii="Arial" w:hAnsi="Arial"/>
                        <w:sz w:val="15"/>
                      </w:rPr>
                      <w:t>057</w:t>
                    </w:r>
                    <w:r>
                      <w:rPr>
                        <w:rFonts w:ascii="Arial" w:hAnsi="Arial"/>
                        <w:sz w:val="15"/>
                      </w:rPr>
                      <w:t xml:space="preserve"> Assago (Milano)</w:t>
                    </w:r>
                  </w:p>
                  <w:p w14:paraId="585E4EB5" w14:textId="77777777" w:rsidR="00517BC1" w:rsidRDefault="00517BC1">
                    <w:pPr>
                      <w:rPr>
                        <w:rFonts w:ascii="Arial" w:hAnsi="Arial"/>
                        <w:i/>
                        <w:sz w:val="15"/>
                      </w:rPr>
                    </w:pPr>
                    <w:r>
                      <w:rPr>
                        <w:rFonts w:ascii="Arial" w:hAnsi="Arial"/>
                        <w:i/>
                        <w:sz w:val="15"/>
                      </w:rPr>
                      <w:t>www.xylexpo.com - info@xylexpo.com</w:t>
                    </w:r>
                  </w:p>
                  <w:p w14:paraId="34FE6D91" w14:textId="77777777" w:rsidR="00517BC1" w:rsidRDefault="00517BC1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5CB28D" w14:textId="77777777" w:rsidR="007D4958" w:rsidRDefault="007D4958">
      <w:r>
        <w:separator/>
      </w:r>
    </w:p>
  </w:footnote>
  <w:footnote w:type="continuationSeparator" w:id="0">
    <w:p w14:paraId="4A71A6D2" w14:textId="77777777" w:rsidR="007D4958" w:rsidRDefault="007D49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638DF1" w14:textId="77777777" w:rsidR="00EA13A1" w:rsidRDefault="00EA13A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AAADDA" w14:textId="77777777" w:rsidR="00EA13A1" w:rsidRDefault="00EA13A1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F6699" w14:textId="70B5EC91" w:rsidR="00517BC1" w:rsidRPr="00667085" w:rsidRDefault="00517BC1" w:rsidP="00452374">
    <w:pPr>
      <w:pStyle w:val="Intestazione"/>
      <w:rPr>
        <w:sz w:val="8"/>
      </w:rPr>
    </w:pPr>
    <w:r>
      <w:rPr>
        <w:noProof/>
        <w:sz w:val="8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41497044" wp14:editId="4B0A99AA">
              <wp:simplePos x="0" y="0"/>
              <wp:positionH relativeFrom="column">
                <wp:posOffset>3594735</wp:posOffset>
              </wp:positionH>
              <wp:positionV relativeFrom="paragraph">
                <wp:posOffset>-280035</wp:posOffset>
              </wp:positionV>
              <wp:extent cx="2971800" cy="1257300"/>
              <wp:effectExtent l="635" t="0" r="0" b="635"/>
              <wp:wrapNone/>
              <wp:docPr id="3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71800" cy="1257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9061185" w14:textId="199FC55A" w:rsidR="00517BC1" w:rsidRDefault="00517BC1">
                          <w:pPr>
                            <w:rPr>
                              <w:rFonts w:ascii="Arial" w:hAnsi="Arial"/>
                              <w:color w:val="C0C0C0"/>
                              <w:sz w:val="48"/>
                              <w:lang w:val="en-GB"/>
                            </w:rPr>
                          </w:pPr>
                          <w:r>
                            <w:rPr>
                              <w:rFonts w:ascii="Arial" w:hAnsi="Arial"/>
                              <w:color w:val="C0C0C0"/>
                              <w:sz w:val="48"/>
                              <w:lang w:val="en-GB"/>
                            </w:rPr>
                            <w:t xml:space="preserve">          press office</w:t>
                          </w:r>
                        </w:p>
                        <w:p w14:paraId="58DB044A" w14:textId="77777777" w:rsidR="00517BC1" w:rsidRDefault="00517BC1">
                          <w:pPr>
                            <w:rPr>
                              <w:rFonts w:ascii="Arial" w:hAnsi="Arial"/>
                              <w:color w:val="C0C0C0"/>
                              <w:sz w:val="18"/>
                              <w:lang w:val="en-GB"/>
                            </w:rPr>
                          </w:pPr>
                        </w:p>
                        <w:p w14:paraId="6E2A54C1" w14:textId="77777777" w:rsidR="00517BC1" w:rsidRDefault="00517BC1">
                          <w:pPr>
                            <w:rPr>
                              <w:rFonts w:ascii="Verdana" w:hAnsi="Verdana"/>
                              <w:sz w:val="16"/>
                              <w:lang w:val="en-GB"/>
                            </w:rPr>
                          </w:pPr>
                          <w:proofErr w:type="spellStart"/>
                          <w:r>
                            <w:rPr>
                              <w:rFonts w:ascii="Verdana" w:hAnsi="Verdana"/>
                              <w:b/>
                              <w:sz w:val="16"/>
                              <w:lang w:val="en-GB"/>
                            </w:rPr>
                            <w:t>FieraMilano</w:t>
                          </w:r>
                          <w:proofErr w:type="spellEnd"/>
                          <w:r>
                            <w:rPr>
                              <w:rFonts w:ascii="Verdana" w:hAnsi="Verdana"/>
                              <w:b/>
                              <w:sz w:val="16"/>
                              <w:lang w:val="en-GB"/>
                            </w:rPr>
                            <w:t xml:space="preserve"> Rho Fairgrounds</w:t>
                          </w:r>
                          <w:r>
                            <w:rPr>
                              <w:rFonts w:ascii="Verdana" w:hAnsi="Verdana"/>
                              <w:sz w:val="16"/>
                              <w:lang w:val="en-GB"/>
                            </w:rPr>
                            <w:t xml:space="preserve">    </w:t>
                          </w:r>
                        </w:p>
                        <w:p w14:paraId="65407714" w14:textId="4B58556B" w:rsidR="00517BC1" w:rsidRDefault="00D12E29">
                          <w:pPr>
                            <w:rPr>
                              <w:rFonts w:ascii="Verdana" w:hAnsi="Verdana"/>
                              <w:sz w:val="16"/>
                              <w:lang w:val="en-GB"/>
                            </w:rPr>
                          </w:pPr>
                          <w:r>
                            <w:rPr>
                              <w:rFonts w:ascii="Verdana" w:hAnsi="Verdana"/>
                              <w:b/>
                              <w:color w:val="FF0000"/>
                              <w:sz w:val="16"/>
                              <w:lang w:val="en-GB"/>
                            </w:rPr>
                            <w:t>June 09-12</w:t>
                          </w:r>
                          <w:r w:rsidR="00517BC1">
                            <w:rPr>
                              <w:rFonts w:ascii="Verdana" w:hAnsi="Verdana"/>
                              <w:b/>
                              <w:color w:val="FF0000"/>
                              <w:sz w:val="16"/>
                              <w:lang w:val="en-GB"/>
                            </w:rPr>
                            <w:t>, 202</w:t>
                          </w:r>
                          <w:r>
                            <w:rPr>
                              <w:rFonts w:ascii="Verdana" w:hAnsi="Verdana"/>
                              <w:b/>
                              <w:color w:val="FF0000"/>
                              <w:sz w:val="16"/>
                              <w:lang w:val="en-GB"/>
                            </w:rPr>
                            <w:t>6</w:t>
                          </w:r>
                          <w:r w:rsidR="00517BC1">
                            <w:rPr>
                              <w:rFonts w:ascii="Verdana" w:hAnsi="Verdana"/>
                              <w:sz w:val="16"/>
                              <w:lang w:val="en-GB"/>
                            </w:rPr>
                            <w:t xml:space="preserve">   </w:t>
                          </w:r>
                        </w:p>
                        <w:p w14:paraId="586ED9C9" w14:textId="1552A9BD" w:rsidR="00517BC1" w:rsidRPr="00452374" w:rsidRDefault="00EA13A1" w:rsidP="00FE36C8">
                          <w:pPr>
                            <w:ind w:right="-233"/>
                            <w:rPr>
                              <w:rFonts w:ascii="Verdana" w:hAnsi="Verdana"/>
                              <w:color w:val="333333"/>
                              <w:sz w:val="14"/>
                              <w:szCs w:val="14"/>
                              <w:lang w:val="en-GB"/>
                            </w:rPr>
                          </w:pPr>
                          <w:r>
                            <w:rPr>
                              <w:rFonts w:ascii="Verdana" w:hAnsi="Verdana"/>
                              <w:color w:val="333333"/>
                              <w:sz w:val="14"/>
                              <w:szCs w:val="14"/>
                              <w:lang w:val="en-GB"/>
                            </w:rPr>
                            <w:t>International b</w:t>
                          </w:r>
                          <w:r w:rsidR="00517BC1" w:rsidRPr="00452374">
                            <w:rPr>
                              <w:rFonts w:ascii="Verdana" w:hAnsi="Verdana"/>
                              <w:color w:val="333333"/>
                              <w:sz w:val="14"/>
                              <w:szCs w:val="14"/>
                              <w:lang w:val="en-GB"/>
                            </w:rPr>
                            <w:t xml:space="preserve">iennial exhibition </w:t>
                          </w:r>
                          <w:r>
                            <w:rPr>
                              <w:rFonts w:ascii="Verdana" w:hAnsi="Verdana"/>
                              <w:color w:val="333333"/>
                              <w:sz w:val="14"/>
                              <w:szCs w:val="14"/>
                              <w:lang w:val="en-GB"/>
                            </w:rPr>
                            <w:t>of</w:t>
                          </w:r>
                          <w:r w:rsidR="00517BC1" w:rsidRPr="00452374">
                            <w:rPr>
                              <w:rFonts w:ascii="Verdana" w:hAnsi="Verdana"/>
                              <w:color w:val="333333"/>
                              <w:sz w:val="14"/>
                              <w:szCs w:val="14"/>
                              <w:lang w:val="en-GB"/>
                            </w:rPr>
                            <w:t xml:space="preserve"> wood </w:t>
                          </w:r>
                        </w:p>
                        <w:p w14:paraId="2FA5DAE6" w14:textId="434C7EAC" w:rsidR="00517BC1" w:rsidRPr="00452374" w:rsidRDefault="00517BC1" w:rsidP="00FE36C8">
                          <w:pPr>
                            <w:ind w:right="-233"/>
                            <w:rPr>
                              <w:rFonts w:ascii="Verdana" w:hAnsi="Verdana"/>
                              <w:color w:val="333333"/>
                              <w:sz w:val="14"/>
                              <w:szCs w:val="14"/>
                              <w:lang w:val="en-GB"/>
                            </w:rPr>
                          </w:pPr>
                          <w:r w:rsidRPr="00452374">
                            <w:rPr>
                              <w:rFonts w:ascii="Verdana" w:hAnsi="Verdana"/>
                              <w:color w:val="333333"/>
                              <w:sz w:val="14"/>
                              <w:szCs w:val="14"/>
                              <w:lang w:val="en-GB"/>
                            </w:rPr>
                            <w:t xml:space="preserve">and furniture </w:t>
                          </w:r>
                          <w:r>
                            <w:rPr>
                              <w:rFonts w:ascii="Verdana" w:hAnsi="Verdana"/>
                              <w:color w:val="333333"/>
                              <w:sz w:val="14"/>
                              <w:szCs w:val="14"/>
                              <w:lang w:val="en-GB"/>
                            </w:rPr>
                            <w:t>industry</w:t>
                          </w:r>
                          <w:r w:rsidR="00EA13A1" w:rsidRPr="00EA13A1">
                            <w:rPr>
                              <w:rFonts w:ascii="Verdana" w:hAnsi="Verdana"/>
                              <w:color w:val="333333"/>
                              <w:sz w:val="14"/>
                              <w:szCs w:val="14"/>
                              <w:lang w:val="en-GB"/>
                            </w:rPr>
                            <w:t xml:space="preserve"> </w:t>
                          </w:r>
                          <w:r w:rsidR="00EA13A1" w:rsidRPr="00452374">
                            <w:rPr>
                              <w:rFonts w:ascii="Verdana" w:hAnsi="Verdana"/>
                              <w:color w:val="333333"/>
                              <w:sz w:val="14"/>
                              <w:szCs w:val="14"/>
                              <w:lang w:val="en-GB"/>
                            </w:rPr>
                            <w:t>technology</w:t>
                          </w:r>
                        </w:p>
                        <w:p w14:paraId="2C2A8E57" w14:textId="7EA343D9" w:rsidR="00517BC1" w:rsidRPr="00452374" w:rsidRDefault="00517BC1">
                          <w:pPr>
                            <w:ind w:right="-233"/>
                            <w:rPr>
                              <w:rFonts w:ascii="Verdana" w:hAnsi="Verdana"/>
                              <w:color w:val="333333"/>
                              <w:sz w:val="14"/>
                              <w:szCs w:val="14"/>
                              <w:lang w:val="en-GB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1497044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283.05pt;margin-top:-22.05pt;width:234pt;height:9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" filled="f" stroked="f">
              <v:textbox>
                <w:txbxContent>
                  <w:p w14:paraId="59061185" w14:textId="199FC55A" w:rsidR="00517BC1" w:rsidRDefault="00517BC1">
                    <w:pPr>
                      <w:rPr>
                        <w:rFonts w:ascii="Arial" w:hAnsi="Arial"/>
                        <w:color w:val="C0C0C0"/>
                        <w:sz w:val="48"/>
                        <w:lang w:val="en-GB"/>
                      </w:rPr>
                    </w:pPr>
                    <w:r>
                      <w:rPr>
                        <w:rFonts w:ascii="Arial" w:hAnsi="Arial"/>
                        <w:color w:val="C0C0C0"/>
                        <w:sz w:val="48"/>
                        <w:lang w:val="en-GB"/>
                      </w:rPr>
                      <w:t xml:space="preserve">          press office</w:t>
                    </w:r>
                  </w:p>
                  <w:p w14:paraId="58DB044A" w14:textId="77777777" w:rsidR="00517BC1" w:rsidRDefault="00517BC1">
                    <w:pPr>
                      <w:rPr>
                        <w:rFonts w:ascii="Arial" w:hAnsi="Arial"/>
                        <w:color w:val="C0C0C0"/>
                        <w:sz w:val="18"/>
                        <w:lang w:val="en-GB"/>
                      </w:rPr>
                    </w:pPr>
                  </w:p>
                  <w:p w14:paraId="6E2A54C1" w14:textId="77777777" w:rsidR="00517BC1" w:rsidRDefault="00517BC1">
                    <w:pPr>
                      <w:rPr>
                        <w:rFonts w:ascii="Verdana" w:hAnsi="Verdana"/>
                        <w:sz w:val="16"/>
                        <w:lang w:val="en-GB"/>
                      </w:rPr>
                    </w:pPr>
                    <w:proofErr w:type="spellStart"/>
                    <w:r>
                      <w:rPr>
                        <w:rFonts w:ascii="Verdana" w:hAnsi="Verdana"/>
                        <w:b/>
                        <w:sz w:val="16"/>
                        <w:lang w:val="en-GB"/>
                      </w:rPr>
                      <w:t>FieraMilano</w:t>
                    </w:r>
                    <w:proofErr w:type="spellEnd"/>
                    <w:r>
                      <w:rPr>
                        <w:rFonts w:ascii="Verdana" w:hAnsi="Verdana"/>
                        <w:b/>
                        <w:sz w:val="16"/>
                        <w:lang w:val="en-GB"/>
                      </w:rPr>
                      <w:t xml:space="preserve"> Rho Fairgrounds</w:t>
                    </w:r>
                    <w:r>
                      <w:rPr>
                        <w:rFonts w:ascii="Verdana" w:hAnsi="Verdana"/>
                        <w:sz w:val="16"/>
                        <w:lang w:val="en-GB"/>
                      </w:rPr>
                      <w:t xml:space="preserve">    </w:t>
                    </w:r>
                  </w:p>
                  <w:p w14:paraId="65407714" w14:textId="4B58556B" w:rsidR="00517BC1" w:rsidRDefault="00D12E29">
                    <w:pPr>
                      <w:rPr>
                        <w:rFonts w:ascii="Verdana" w:hAnsi="Verdana"/>
                        <w:sz w:val="16"/>
                        <w:lang w:val="en-GB"/>
                      </w:rPr>
                    </w:pPr>
                    <w:r>
                      <w:rPr>
                        <w:rFonts w:ascii="Verdana" w:hAnsi="Verdana"/>
                        <w:b/>
                        <w:color w:val="FF0000"/>
                        <w:sz w:val="16"/>
                        <w:lang w:val="en-GB"/>
                      </w:rPr>
                      <w:t>June 09-12</w:t>
                    </w:r>
                    <w:r w:rsidR="00517BC1">
                      <w:rPr>
                        <w:rFonts w:ascii="Verdana" w:hAnsi="Verdana"/>
                        <w:b/>
                        <w:color w:val="FF0000"/>
                        <w:sz w:val="16"/>
                        <w:lang w:val="en-GB"/>
                      </w:rPr>
                      <w:t>, 202</w:t>
                    </w:r>
                    <w:r>
                      <w:rPr>
                        <w:rFonts w:ascii="Verdana" w:hAnsi="Verdana"/>
                        <w:b/>
                        <w:color w:val="FF0000"/>
                        <w:sz w:val="16"/>
                        <w:lang w:val="en-GB"/>
                      </w:rPr>
                      <w:t>6</w:t>
                    </w:r>
                    <w:r w:rsidR="00517BC1">
                      <w:rPr>
                        <w:rFonts w:ascii="Verdana" w:hAnsi="Verdana"/>
                        <w:sz w:val="16"/>
                        <w:lang w:val="en-GB"/>
                      </w:rPr>
                      <w:t xml:space="preserve">   </w:t>
                    </w:r>
                  </w:p>
                  <w:p w14:paraId="586ED9C9" w14:textId="1552A9BD" w:rsidR="00517BC1" w:rsidRPr="00452374" w:rsidRDefault="00EA13A1" w:rsidP="00FE36C8">
                    <w:pPr>
                      <w:ind w:right="-233"/>
                      <w:rPr>
                        <w:rFonts w:ascii="Verdana" w:hAnsi="Verdana"/>
                        <w:color w:val="333333"/>
                        <w:sz w:val="14"/>
                        <w:szCs w:val="14"/>
                        <w:lang w:val="en-GB"/>
                      </w:rPr>
                    </w:pPr>
                    <w:r>
                      <w:rPr>
                        <w:rFonts w:ascii="Verdana" w:hAnsi="Verdana"/>
                        <w:color w:val="333333"/>
                        <w:sz w:val="14"/>
                        <w:szCs w:val="14"/>
                        <w:lang w:val="en-GB"/>
                      </w:rPr>
                      <w:t>International b</w:t>
                    </w:r>
                    <w:r w:rsidR="00517BC1" w:rsidRPr="00452374">
                      <w:rPr>
                        <w:rFonts w:ascii="Verdana" w:hAnsi="Verdana"/>
                        <w:color w:val="333333"/>
                        <w:sz w:val="14"/>
                        <w:szCs w:val="14"/>
                        <w:lang w:val="en-GB"/>
                      </w:rPr>
                      <w:t xml:space="preserve">iennial exhibition </w:t>
                    </w:r>
                    <w:r>
                      <w:rPr>
                        <w:rFonts w:ascii="Verdana" w:hAnsi="Verdana"/>
                        <w:color w:val="333333"/>
                        <w:sz w:val="14"/>
                        <w:szCs w:val="14"/>
                        <w:lang w:val="en-GB"/>
                      </w:rPr>
                      <w:t>of</w:t>
                    </w:r>
                    <w:r w:rsidR="00517BC1" w:rsidRPr="00452374">
                      <w:rPr>
                        <w:rFonts w:ascii="Verdana" w:hAnsi="Verdana"/>
                        <w:color w:val="333333"/>
                        <w:sz w:val="14"/>
                        <w:szCs w:val="14"/>
                        <w:lang w:val="en-GB"/>
                      </w:rPr>
                      <w:t xml:space="preserve"> wood </w:t>
                    </w:r>
                  </w:p>
                  <w:p w14:paraId="2FA5DAE6" w14:textId="434C7EAC" w:rsidR="00517BC1" w:rsidRPr="00452374" w:rsidRDefault="00517BC1" w:rsidP="00FE36C8">
                    <w:pPr>
                      <w:ind w:right="-233"/>
                      <w:rPr>
                        <w:rFonts w:ascii="Verdana" w:hAnsi="Verdana"/>
                        <w:color w:val="333333"/>
                        <w:sz w:val="14"/>
                        <w:szCs w:val="14"/>
                        <w:lang w:val="en-GB"/>
                      </w:rPr>
                    </w:pPr>
                    <w:r w:rsidRPr="00452374">
                      <w:rPr>
                        <w:rFonts w:ascii="Verdana" w:hAnsi="Verdana"/>
                        <w:color w:val="333333"/>
                        <w:sz w:val="14"/>
                        <w:szCs w:val="14"/>
                        <w:lang w:val="en-GB"/>
                      </w:rPr>
                      <w:t xml:space="preserve">and furniture </w:t>
                    </w:r>
                    <w:r>
                      <w:rPr>
                        <w:rFonts w:ascii="Verdana" w:hAnsi="Verdana"/>
                        <w:color w:val="333333"/>
                        <w:sz w:val="14"/>
                        <w:szCs w:val="14"/>
                        <w:lang w:val="en-GB"/>
                      </w:rPr>
                      <w:t>industry</w:t>
                    </w:r>
                    <w:r w:rsidR="00EA13A1" w:rsidRPr="00EA13A1">
                      <w:rPr>
                        <w:rFonts w:ascii="Verdana" w:hAnsi="Verdana"/>
                        <w:color w:val="333333"/>
                        <w:sz w:val="14"/>
                        <w:szCs w:val="14"/>
                        <w:lang w:val="en-GB"/>
                      </w:rPr>
                      <w:t xml:space="preserve"> </w:t>
                    </w:r>
                    <w:r w:rsidR="00EA13A1" w:rsidRPr="00452374">
                      <w:rPr>
                        <w:rFonts w:ascii="Verdana" w:hAnsi="Verdana"/>
                        <w:color w:val="333333"/>
                        <w:sz w:val="14"/>
                        <w:szCs w:val="14"/>
                        <w:lang w:val="en-GB"/>
                      </w:rPr>
                      <w:t>technology</w:t>
                    </w:r>
                  </w:p>
                  <w:p w14:paraId="2C2A8E57" w14:textId="7EA343D9" w:rsidR="00517BC1" w:rsidRPr="00452374" w:rsidRDefault="00517BC1">
                    <w:pPr>
                      <w:ind w:right="-233"/>
                      <w:rPr>
                        <w:rFonts w:ascii="Verdana" w:hAnsi="Verdana"/>
                        <w:color w:val="333333"/>
                        <w:sz w:val="14"/>
                        <w:szCs w:val="14"/>
                        <w:lang w:val="en-GB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sz w:val="8"/>
      </w:rPr>
      <w:drawing>
        <wp:inline distT="0" distB="0" distL="0" distR="0" wp14:anchorId="484CD269" wp14:editId="50A907F5">
          <wp:extent cx="3255423" cy="845185"/>
          <wp:effectExtent l="0" t="0" r="0" b="0"/>
          <wp:docPr id="4" name="Immagine 3" descr="MacBook Pro HD:Users:lucarossetti:Desktop: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MacBook Pro HD:Users:lucarossetti:Desktop:a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59140" cy="846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ECFF3B2" w14:textId="543B7D0E" w:rsidR="00517BC1" w:rsidRDefault="00517BC1" w:rsidP="00005AA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3F51A6"/>
    <w:multiLevelType w:val="hybridMultilevel"/>
    <w:tmpl w:val="4CA4895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246D86"/>
    <w:multiLevelType w:val="singleLevel"/>
    <w:tmpl w:val="F800D1FC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41F516A0"/>
    <w:multiLevelType w:val="hybridMultilevel"/>
    <w:tmpl w:val="0CE283AE"/>
    <w:lvl w:ilvl="0" w:tplc="1F405DE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413235"/>
    <w:multiLevelType w:val="hybridMultilevel"/>
    <w:tmpl w:val="DBEC8D1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9F3982"/>
    <w:multiLevelType w:val="hybridMultilevel"/>
    <w:tmpl w:val="E6EEF77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85375B"/>
    <w:multiLevelType w:val="hybridMultilevel"/>
    <w:tmpl w:val="9802043E"/>
    <w:lvl w:ilvl="0" w:tplc="1708D5A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F22CDC"/>
    <w:multiLevelType w:val="hybridMultilevel"/>
    <w:tmpl w:val="3198EE60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  <w:u w:val="none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1825583737">
    <w:abstractNumId w:val="0"/>
  </w:num>
  <w:num w:numId="2" w16cid:durableId="1553693323">
    <w:abstractNumId w:val="1"/>
  </w:num>
  <w:num w:numId="3" w16cid:durableId="972907542">
    <w:abstractNumId w:val="6"/>
  </w:num>
  <w:num w:numId="4" w16cid:durableId="1604457139">
    <w:abstractNumId w:val="4"/>
  </w:num>
  <w:num w:numId="5" w16cid:durableId="2144688330">
    <w:abstractNumId w:val="2"/>
  </w:num>
  <w:num w:numId="6" w16cid:durableId="1437095981">
    <w:abstractNumId w:val="5"/>
  </w:num>
  <w:num w:numId="7" w16cid:durableId="11228880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20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32AA"/>
    <w:rsid w:val="0000305A"/>
    <w:rsid w:val="000047C1"/>
    <w:rsid w:val="00005AAE"/>
    <w:rsid w:val="000106EA"/>
    <w:rsid w:val="00010F88"/>
    <w:rsid w:val="0001275C"/>
    <w:rsid w:val="000258B8"/>
    <w:rsid w:val="00031A37"/>
    <w:rsid w:val="00032A75"/>
    <w:rsid w:val="00033EC5"/>
    <w:rsid w:val="0003572D"/>
    <w:rsid w:val="00036A5E"/>
    <w:rsid w:val="000377D2"/>
    <w:rsid w:val="00040AF4"/>
    <w:rsid w:val="0004147A"/>
    <w:rsid w:val="0004155D"/>
    <w:rsid w:val="00053F29"/>
    <w:rsid w:val="00055566"/>
    <w:rsid w:val="00056C32"/>
    <w:rsid w:val="000645E8"/>
    <w:rsid w:val="00070F09"/>
    <w:rsid w:val="00071430"/>
    <w:rsid w:val="00074EAF"/>
    <w:rsid w:val="00075AA0"/>
    <w:rsid w:val="00076AB2"/>
    <w:rsid w:val="0008569A"/>
    <w:rsid w:val="00090DE5"/>
    <w:rsid w:val="0009530C"/>
    <w:rsid w:val="000B5666"/>
    <w:rsid w:val="000C0ED9"/>
    <w:rsid w:val="000D0B01"/>
    <w:rsid w:val="000D1006"/>
    <w:rsid w:val="000D4776"/>
    <w:rsid w:val="000D6B01"/>
    <w:rsid w:val="000E40B2"/>
    <w:rsid w:val="000F3CB8"/>
    <w:rsid w:val="000F3D4C"/>
    <w:rsid w:val="00101205"/>
    <w:rsid w:val="00101D22"/>
    <w:rsid w:val="00102655"/>
    <w:rsid w:val="00104A44"/>
    <w:rsid w:val="00111739"/>
    <w:rsid w:val="00114765"/>
    <w:rsid w:val="0011618E"/>
    <w:rsid w:val="0011686E"/>
    <w:rsid w:val="00117F62"/>
    <w:rsid w:val="00120FC2"/>
    <w:rsid w:val="00130B79"/>
    <w:rsid w:val="00131BA4"/>
    <w:rsid w:val="00141BD5"/>
    <w:rsid w:val="00141F45"/>
    <w:rsid w:val="00142126"/>
    <w:rsid w:val="001425E9"/>
    <w:rsid w:val="001443AD"/>
    <w:rsid w:val="00145B6B"/>
    <w:rsid w:val="00164BE1"/>
    <w:rsid w:val="00165E4A"/>
    <w:rsid w:val="00167182"/>
    <w:rsid w:val="00175098"/>
    <w:rsid w:val="00180CAE"/>
    <w:rsid w:val="00182923"/>
    <w:rsid w:val="00190D96"/>
    <w:rsid w:val="0019572E"/>
    <w:rsid w:val="00197199"/>
    <w:rsid w:val="001A3477"/>
    <w:rsid w:val="001A5ED6"/>
    <w:rsid w:val="001B2264"/>
    <w:rsid w:val="001D5489"/>
    <w:rsid w:val="001E6DEB"/>
    <w:rsid w:val="0020320A"/>
    <w:rsid w:val="00206948"/>
    <w:rsid w:val="00206D71"/>
    <w:rsid w:val="00210F55"/>
    <w:rsid w:val="00216810"/>
    <w:rsid w:val="00217A29"/>
    <w:rsid w:val="002249BF"/>
    <w:rsid w:val="00225880"/>
    <w:rsid w:val="00234F10"/>
    <w:rsid w:val="00235966"/>
    <w:rsid w:val="002472A6"/>
    <w:rsid w:val="00253A38"/>
    <w:rsid w:val="00260152"/>
    <w:rsid w:val="00265C93"/>
    <w:rsid w:val="002679EA"/>
    <w:rsid w:val="002765B5"/>
    <w:rsid w:val="00276A5B"/>
    <w:rsid w:val="00277435"/>
    <w:rsid w:val="00281180"/>
    <w:rsid w:val="00284CCA"/>
    <w:rsid w:val="002872D6"/>
    <w:rsid w:val="0029071D"/>
    <w:rsid w:val="0029284A"/>
    <w:rsid w:val="002935B6"/>
    <w:rsid w:val="002A25C3"/>
    <w:rsid w:val="002A44C7"/>
    <w:rsid w:val="002A6B82"/>
    <w:rsid w:val="002B1221"/>
    <w:rsid w:val="002B149A"/>
    <w:rsid w:val="002B1B61"/>
    <w:rsid w:val="002B4040"/>
    <w:rsid w:val="002B5867"/>
    <w:rsid w:val="002C4B0A"/>
    <w:rsid w:val="002C541B"/>
    <w:rsid w:val="002E7109"/>
    <w:rsid w:val="002F0984"/>
    <w:rsid w:val="002F3050"/>
    <w:rsid w:val="002F5748"/>
    <w:rsid w:val="003001C0"/>
    <w:rsid w:val="003030CF"/>
    <w:rsid w:val="00303C7A"/>
    <w:rsid w:val="00305C9F"/>
    <w:rsid w:val="0031045D"/>
    <w:rsid w:val="00325EEF"/>
    <w:rsid w:val="0032726A"/>
    <w:rsid w:val="0032798D"/>
    <w:rsid w:val="003338ED"/>
    <w:rsid w:val="00336225"/>
    <w:rsid w:val="00342399"/>
    <w:rsid w:val="00342E53"/>
    <w:rsid w:val="00345531"/>
    <w:rsid w:val="00346047"/>
    <w:rsid w:val="00351D9E"/>
    <w:rsid w:val="00354749"/>
    <w:rsid w:val="003564C2"/>
    <w:rsid w:val="00357198"/>
    <w:rsid w:val="00357863"/>
    <w:rsid w:val="00361E81"/>
    <w:rsid w:val="00362329"/>
    <w:rsid w:val="00372D88"/>
    <w:rsid w:val="003740FB"/>
    <w:rsid w:val="0037410D"/>
    <w:rsid w:val="00374A99"/>
    <w:rsid w:val="00377904"/>
    <w:rsid w:val="00380F96"/>
    <w:rsid w:val="003825CF"/>
    <w:rsid w:val="003845FA"/>
    <w:rsid w:val="00392698"/>
    <w:rsid w:val="00396E84"/>
    <w:rsid w:val="003A1431"/>
    <w:rsid w:val="003C3C26"/>
    <w:rsid w:val="003D07DF"/>
    <w:rsid w:val="003E2CC1"/>
    <w:rsid w:val="00402E9F"/>
    <w:rsid w:val="004063E7"/>
    <w:rsid w:val="00406A5A"/>
    <w:rsid w:val="00412CE9"/>
    <w:rsid w:val="004177A8"/>
    <w:rsid w:val="004255B4"/>
    <w:rsid w:val="00430D79"/>
    <w:rsid w:val="004336D6"/>
    <w:rsid w:val="0043671D"/>
    <w:rsid w:val="004464FB"/>
    <w:rsid w:val="004469CA"/>
    <w:rsid w:val="004474B6"/>
    <w:rsid w:val="00450082"/>
    <w:rsid w:val="0045085E"/>
    <w:rsid w:val="00452374"/>
    <w:rsid w:val="00453EC9"/>
    <w:rsid w:val="004546F6"/>
    <w:rsid w:val="00455C84"/>
    <w:rsid w:val="00461C5A"/>
    <w:rsid w:val="004672E6"/>
    <w:rsid w:val="00470F6C"/>
    <w:rsid w:val="00480EC0"/>
    <w:rsid w:val="004867E6"/>
    <w:rsid w:val="00487B2B"/>
    <w:rsid w:val="00497FD3"/>
    <w:rsid w:val="004A5C4F"/>
    <w:rsid w:val="004B385E"/>
    <w:rsid w:val="004B4D84"/>
    <w:rsid w:val="004B573A"/>
    <w:rsid w:val="004C7C8B"/>
    <w:rsid w:val="004D262F"/>
    <w:rsid w:val="004D5A15"/>
    <w:rsid w:val="004E4CF5"/>
    <w:rsid w:val="004E6AE6"/>
    <w:rsid w:val="004E7459"/>
    <w:rsid w:val="004F1EC1"/>
    <w:rsid w:val="004F2CBE"/>
    <w:rsid w:val="00503103"/>
    <w:rsid w:val="00505B5D"/>
    <w:rsid w:val="0051293B"/>
    <w:rsid w:val="00513B70"/>
    <w:rsid w:val="005171DD"/>
    <w:rsid w:val="00517BC1"/>
    <w:rsid w:val="00522E76"/>
    <w:rsid w:val="0052321B"/>
    <w:rsid w:val="005255A0"/>
    <w:rsid w:val="00531D7B"/>
    <w:rsid w:val="00532EB6"/>
    <w:rsid w:val="005362D0"/>
    <w:rsid w:val="005407A8"/>
    <w:rsid w:val="00540E71"/>
    <w:rsid w:val="00550A18"/>
    <w:rsid w:val="0055240B"/>
    <w:rsid w:val="00552F99"/>
    <w:rsid w:val="00560054"/>
    <w:rsid w:val="00560CE9"/>
    <w:rsid w:val="00561F8A"/>
    <w:rsid w:val="00564727"/>
    <w:rsid w:val="0056717E"/>
    <w:rsid w:val="00571179"/>
    <w:rsid w:val="00572BF5"/>
    <w:rsid w:val="00573B3B"/>
    <w:rsid w:val="00573B71"/>
    <w:rsid w:val="00581368"/>
    <w:rsid w:val="005844F6"/>
    <w:rsid w:val="00587A59"/>
    <w:rsid w:val="00592B22"/>
    <w:rsid w:val="00595A19"/>
    <w:rsid w:val="005963E9"/>
    <w:rsid w:val="0059723B"/>
    <w:rsid w:val="005A2A1C"/>
    <w:rsid w:val="005A2B21"/>
    <w:rsid w:val="005A6AAD"/>
    <w:rsid w:val="005A6CFB"/>
    <w:rsid w:val="005A7B82"/>
    <w:rsid w:val="005B03A6"/>
    <w:rsid w:val="005B3381"/>
    <w:rsid w:val="005B343A"/>
    <w:rsid w:val="005C0CD2"/>
    <w:rsid w:val="005C63D2"/>
    <w:rsid w:val="005D067B"/>
    <w:rsid w:val="005D2FAD"/>
    <w:rsid w:val="005D753D"/>
    <w:rsid w:val="005D7AF8"/>
    <w:rsid w:val="005E51A2"/>
    <w:rsid w:val="005E560E"/>
    <w:rsid w:val="005E6AF9"/>
    <w:rsid w:val="005E6C6E"/>
    <w:rsid w:val="005F0AF6"/>
    <w:rsid w:val="005F44BB"/>
    <w:rsid w:val="005F55C3"/>
    <w:rsid w:val="005F5E25"/>
    <w:rsid w:val="006103F8"/>
    <w:rsid w:val="006169B7"/>
    <w:rsid w:val="00617001"/>
    <w:rsid w:val="00617EA7"/>
    <w:rsid w:val="00620104"/>
    <w:rsid w:val="00621A9A"/>
    <w:rsid w:val="00622891"/>
    <w:rsid w:val="00624A77"/>
    <w:rsid w:val="0063331B"/>
    <w:rsid w:val="006459B1"/>
    <w:rsid w:val="00654F9A"/>
    <w:rsid w:val="00660F6F"/>
    <w:rsid w:val="006635EC"/>
    <w:rsid w:val="00666DC7"/>
    <w:rsid w:val="00670CF3"/>
    <w:rsid w:val="00673933"/>
    <w:rsid w:val="006756A0"/>
    <w:rsid w:val="00675CE6"/>
    <w:rsid w:val="00683210"/>
    <w:rsid w:val="00684445"/>
    <w:rsid w:val="00694B62"/>
    <w:rsid w:val="00697ADF"/>
    <w:rsid w:val="006A2F80"/>
    <w:rsid w:val="006A73CC"/>
    <w:rsid w:val="006B0940"/>
    <w:rsid w:val="006B3F43"/>
    <w:rsid w:val="006B4C85"/>
    <w:rsid w:val="006C2828"/>
    <w:rsid w:val="006D785D"/>
    <w:rsid w:val="006D79FC"/>
    <w:rsid w:val="006E01A1"/>
    <w:rsid w:val="006E43C7"/>
    <w:rsid w:val="006F1FD8"/>
    <w:rsid w:val="006F5A50"/>
    <w:rsid w:val="006F6E13"/>
    <w:rsid w:val="006F6F8A"/>
    <w:rsid w:val="00703453"/>
    <w:rsid w:val="00703A4D"/>
    <w:rsid w:val="0070500C"/>
    <w:rsid w:val="007054D4"/>
    <w:rsid w:val="00705EEB"/>
    <w:rsid w:val="00707CD2"/>
    <w:rsid w:val="00715892"/>
    <w:rsid w:val="007219B9"/>
    <w:rsid w:val="00723E77"/>
    <w:rsid w:val="00734AFF"/>
    <w:rsid w:val="007439EA"/>
    <w:rsid w:val="00746122"/>
    <w:rsid w:val="00757D60"/>
    <w:rsid w:val="00761260"/>
    <w:rsid w:val="00765EFC"/>
    <w:rsid w:val="007745F6"/>
    <w:rsid w:val="007750AD"/>
    <w:rsid w:val="0077625D"/>
    <w:rsid w:val="00782C08"/>
    <w:rsid w:val="007837F6"/>
    <w:rsid w:val="007848CE"/>
    <w:rsid w:val="00795801"/>
    <w:rsid w:val="007A2ABF"/>
    <w:rsid w:val="007A3770"/>
    <w:rsid w:val="007A79F2"/>
    <w:rsid w:val="007B5CDB"/>
    <w:rsid w:val="007C298F"/>
    <w:rsid w:val="007C3FCA"/>
    <w:rsid w:val="007D2DAB"/>
    <w:rsid w:val="007D4958"/>
    <w:rsid w:val="007D6A15"/>
    <w:rsid w:val="007E199E"/>
    <w:rsid w:val="007F4FEC"/>
    <w:rsid w:val="007F5C42"/>
    <w:rsid w:val="007F7FB8"/>
    <w:rsid w:val="00800883"/>
    <w:rsid w:val="00800D42"/>
    <w:rsid w:val="00806F46"/>
    <w:rsid w:val="0081081C"/>
    <w:rsid w:val="00815F80"/>
    <w:rsid w:val="0082234F"/>
    <w:rsid w:val="00824666"/>
    <w:rsid w:val="0083010A"/>
    <w:rsid w:val="00830334"/>
    <w:rsid w:val="0083106F"/>
    <w:rsid w:val="008352A9"/>
    <w:rsid w:val="00837B6A"/>
    <w:rsid w:val="008403E6"/>
    <w:rsid w:val="00841E3C"/>
    <w:rsid w:val="0084235F"/>
    <w:rsid w:val="00846CBB"/>
    <w:rsid w:val="00847967"/>
    <w:rsid w:val="008528D6"/>
    <w:rsid w:val="008536DE"/>
    <w:rsid w:val="00856772"/>
    <w:rsid w:val="00856F3C"/>
    <w:rsid w:val="008648B7"/>
    <w:rsid w:val="00864AA6"/>
    <w:rsid w:val="008729FD"/>
    <w:rsid w:val="0087352B"/>
    <w:rsid w:val="0087514F"/>
    <w:rsid w:val="0088775E"/>
    <w:rsid w:val="00887E3B"/>
    <w:rsid w:val="00896154"/>
    <w:rsid w:val="008A2CD8"/>
    <w:rsid w:val="008B0F20"/>
    <w:rsid w:val="008B1225"/>
    <w:rsid w:val="008B226F"/>
    <w:rsid w:val="008B4E8D"/>
    <w:rsid w:val="008B5BA3"/>
    <w:rsid w:val="008C2894"/>
    <w:rsid w:val="008D039B"/>
    <w:rsid w:val="008D19BD"/>
    <w:rsid w:val="008D5B35"/>
    <w:rsid w:val="008D5FB0"/>
    <w:rsid w:val="008D7F6B"/>
    <w:rsid w:val="008E1B4C"/>
    <w:rsid w:val="008F3135"/>
    <w:rsid w:val="008F4CFE"/>
    <w:rsid w:val="008F6829"/>
    <w:rsid w:val="009007F1"/>
    <w:rsid w:val="00902268"/>
    <w:rsid w:val="009067D7"/>
    <w:rsid w:val="00915174"/>
    <w:rsid w:val="00917468"/>
    <w:rsid w:val="00923AB1"/>
    <w:rsid w:val="00930D2D"/>
    <w:rsid w:val="00933A0A"/>
    <w:rsid w:val="00934E1B"/>
    <w:rsid w:val="00942414"/>
    <w:rsid w:val="009523D8"/>
    <w:rsid w:val="009604E9"/>
    <w:rsid w:val="009655D0"/>
    <w:rsid w:val="00965F2E"/>
    <w:rsid w:val="00970526"/>
    <w:rsid w:val="0097346B"/>
    <w:rsid w:val="009865C1"/>
    <w:rsid w:val="0098736E"/>
    <w:rsid w:val="00994CF3"/>
    <w:rsid w:val="009A07AA"/>
    <w:rsid w:val="009A1D42"/>
    <w:rsid w:val="009A6326"/>
    <w:rsid w:val="009B1FCB"/>
    <w:rsid w:val="009B421D"/>
    <w:rsid w:val="009B51AE"/>
    <w:rsid w:val="009B72D2"/>
    <w:rsid w:val="009C3463"/>
    <w:rsid w:val="009D1088"/>
    <w:rsid w:val="009D200B"/>
    <w:rsid w:val="009D6012"/>
    <w:rsid w:val="009E0B5F"/>
    <w:rsid w:val="009E3A19"/>
    <w:rsid w:val="009E494C"/>
    <w:rsid w:val="009F7A66"/>
    <w:rsid w:val="00A029E5"/>
    <w:rsid w:val="00A05CB4"/>
    <w:rsid w:val="00A075AD"/>
    <w:rsid w:val="00A1350F"/>
    <w:rsid w:val="00A17F32"/>
    <w:rsid w:val="00A334FB"/>
    <w:rsid w:val="00A42014"/>
    <w:rsid w:val="00A47CAA"/>
    <w:rsid w:val="00A51998"/>
    <w:rsid w:val="00A52983"/>
    <w:rsid w:val="00A52E9E"/>
    <w:rsid w:val="00A61728"/>
    <w:rsid w:val="00A63163"/>
    <w:rsid w:val="00A64D4A"/>
    <w:rsid w:val="00A713D8"/>
    <w:rsid w:val="00A832AA"/>
    <w:rsid w:val="00A87BF2"/>
    <w:rsid w:val="00AB2952"/>
    <w:rsid w:val="00AB59BA"/>
    <w:rsid w:val="00AC66F6"/>
    <w:rsid w:val="00AD0E3E"/>
    <w:rsid w:val="00AD47A3"/>
    <w:rsid w:val="00AD6434"/>
    <w:rsid w:val="00AE0375"/>
    <w:rsid w:val="00AF0012"/>
    <w:rsid w:val="00AF6C7C"/>
    <w:rsid w:val="00AF70F2"/>
    <w:rsid w:val="00AF77BC"/>
    <w:rsid w:val="00B00619"/>
    <w:rsid w:val="00B02252"/>
    <w:rsid w:val="00B131D5"/>
    <w:rsid w:val="00B1514F"/>
    <w:rsid w:val="00B167E5"/>
    <w:rsid w:val="00B17BD9"/>
    <w:rsid w:val="00B22250"/>
    <w:rsid w:val="00B22698"/>
    <w:rsid w:val="00B228C2"/>
    <w:rsid w:val="00B2337C"/>
    <w:rsid w:val="00B3659A"/>
    <w:rsid w:val="00B5200C"/>
    <w:rsid w:val="00B66019"/>
    <w:rsid w:val="00B71A9C"/>
    <w:rsid w:val="00B75A61"/>
    <w:rsid w:val="00B76312"/>
    <w:rsid w:val="00B769CF"/>
    <w:rsid w:val="00B80BE6"/>
    <w:rsid w:val="00B832CB"/>
    <w:rsid w:val="00B84E55"/>
    <w:rsid w:val="00B85D0D"/>
    <w:rsid w:val="00B9069F"/>
    <w:rsid w:val="00B9106A"/>
    <w:rsid w:val="00BA4EBC"/>
    <w:rsid w:val="00BB629F"/>
    <w:rsid w:val="00BB6AFC"/>
    <w:rsid w:val="00BC4ACC"/>
    <w:rsid w:val="00BC5575"/>
    <w:rsid w:val="00BC64E1"/>
    <w:rsid w:val="00BD5767"/>
    <w:rsid w:val="00BD7C26"/>
    <w:rsid w:val="00BE243E"/>
    <w:rsid w:val="00BF0518"/>
    <w:rsid w:val="00BF0632"/>
    <w:rsid w:val="00BF489B"/>
    <w:rsid w:val="00BF5061"/>
    <w:rsid w:val="00C07629"/>
    <w:rsid w:val="00C07657"/>
    <w:rsid w:val="00C10673"/>
    <w:rsid w:val="00C1412B"/>
    <w:rsid w:val="00C14958"/>
    <w:rsid w:val="00C161EE"/>
    <w:rsid w:val="00C20C7E"/>
    <w:rsid w:val="00C228A9"/>
    <w:rsid w:val="00C302ED"/>
    <w:rsid w:val="00C30C05"/>
    <w:rsid w:val="00C31855"/>
    <w:rsid w:val="00C3631B"/>
    <w:rsid w:val="00C3709D"/>
    <w:rsid w:val="00C4396E"/>
    <w:rsid w:val="00C45B8F"/>
    <w:rsid w:val="00C510CB"/>
    <w:rsid w:val="00C53D1E"/>
    <w:rsid w:val="00C55D6B"/>
    <w:rsid w:val="00C61F33"/>
    <w:rsid w:val="00C63531"/>
    <w:rsid w:val="00C80EFA"/>
    <w:rsid w:val="00C90B18"/>
    <w:rsid w:val="00CA04F6"/>
    <w:rsid w:val="00CB1246"/>
    <w:rsid w:val="00CB3F03"/>
    <w:rsid w:val="00CB6905"/>
    <w:rsid w:val="00CC0115"/>
    <w:rsid w:val="00CC4B37"/>
    <w:rsid w:val="00CC5D1E"/>
    <w:rsid w:val="00CC7061"/>
    <w:rsid w:val="00CD7E05"/>
    <w:rsid w:val="00CE4DCC"/>
    <w:rsid w:val="00CE515C"/>
    <w:rsid w:val="00CE7DDF"/>
    <w:rsid w:val="00CF3C96"/>
    <w:rsid w:val="00D12E29"/>
    <w:rsid w:val="00D21655"/>
    <w:rsid w:val="00D21965"/>
    <w:rsid w:val="00D24E8C"/>
    <w:rsid w:val="00D259E4"/>
    <w:rsid w:val="00D263CE"/>
    <w:rsid w:val="00D27458"/>
    <w:rsid w:val="00D27F2C"/>
    <w:rsid w:val="00D43D64"/>
    <w:rsid w:val="00D60984"/>
    <w:rsid w:val="00D6786C"/>
    <w:rsid w:val="00D717D0"/>
    <w:rsid w:val="00D7569D"/>
    <w:rsid w:val="00D75F9B"/>
    <w:rsid w:val="00D80820"/>
    <w:rsid w:val="00D843DF"/>
    <w:rsid w:val="00D874E6"/>
    <w:rsid w:val="00D93B77"/>
    <w:rsid w:val="00D97D52"/>
    <w:rsid w:val="00DA0B02"/>
    <w:rsid w:val="00DA36F1"/>
    <w:rsid w:val="00DB266B"/>
    <w:rsid w:val="00DB3DDE"/>
    <w:rsid w:val="00DB48F2"/>
    <w:rsid w:val="00DD730C"/>
    <w:rsid w:val="00DD74A3"/>
    <w:rsid w:val="00DE7E96"/>
    <w:rsid w:val="00DF068A"/>
    <w:rsid w:val="00DF1E28"/>
    <w:rsid w:val="00DF2124"/>
    <w:rsid w:val="00DF430E"/>
    <w:rsid w:val="00E02B3B"/>
    <w:rsid w:val="00E127F3"/>
    <w:rsid w:val="00E32518"/>
    <w:rsid w:val="00E32FBF"/>
    <w:rsid w:val="00E34D93"/>
    <w:rsid w:val="00E37EE2"/>
    <w:rsid w:val="00E40A71"/>
    <w:rsid w:val="00E61E57"/>
    <w:rsid w:val="00E82714"/>
    <w:rsid w:val="00E84B67"/>
    <w:rsid w:val="00E8567C"/>
    <w:rsid w:val="00E85E37"/>
    <w:rsid w:val="00E86A70"/>
    <w:rsid w:val="00E86AA2"/>
    <w:rsid w:val="00E91A0C"/>
    <w:rsid w:val="00E92948"/>
    <w:rsid w:val="00E940E5"/>
    <w:rsid w:val="00E94605"/>
    <w:rsid w:val="00E95BA6"/>
    <w:rsid w:val="00EA13A1"/>
    <w:rsid w:val="00EA3E98"/>
    <w:rsid w:val="00EA55C9"/>
    <w:rsid w:val="00EB3492"/>
    <w:rsid w:val="00EB63FB"/>
    <w:rsid w:val="00EC1C89"/>
    <w:rsid w:val="00EC4949"/>
    <w:rsid w:val="00EC53A0"/>
    <w:rsid w:val="00EC6C7B"/>
    <w:rsid w:val="00EC6E77"/>
    <w:rsid w:val="00ED3675"/>
    <w:rsid w:val="00EE0836"/>
    <w:rsid w:val="00EE4C96"/>
    <w:rsid w:val="00EF2173"/>
    <w:rsid w:val="00EF439E"/>
    <w:rsid w:val="00EF51AF"/>
    <w:rsid w:val="00F0378E"/>
    <w:rsid w:val="00F037AA"/>
    <w:rsid w:val="00F15136"/>
    <w:rsid w:val="00F2039D"/>
    <w:rsid w:val="00F24718"/>
    <w:rsid w:val="00F27DC6"/>
    <w:rsid w:val="00F3045F"/>
    <w:rsid w:val="00F33FD4"/>
    <w:rsid w:val="00F34B3C"/>
    <w:rsid w:val="00F34F4B"/>
    <w:rsid w:val="00F36EF7"/>
    <w:rsid w:val="00F51331"/>
    <w:rsid w:val="00F5188F"/>
    <w:rsid w:val="00F525F6"/>
    <w:rsid w:val="00F536D3"/>
    <w:rsid w:val="00F552F9"/>
    <w:rsid w:val="00F57F58"/>
    <w:rsid w:val="00F640A7"/>
    <w:rsid w:val="00F66EEA"/>
    <w:rsid w:val="00F71CF6"/>
    <w:rsid w:val="00F7254C"/>
    <w:rsid w:val="00F73B32"/>
    <w:rsid w:val="00F74391"/>
    <w:rsid w:val="00F75C3F"/>
    <w:rsid w:val="00F84B15"/>
    <w:rsid w:val="00F873FD"/>
    <w:rsid w:val="00F91058"/>
    <w:rsid w:val="00F93B74"/>
    <w:rsid w:val="00F94AD6"/>
    <w:rsid w:val="00FA66BF"/>
    <w:rsid w:val="00FA7BE8"/>
    <w:rsid w:val="00FB1AD5"/>
    <w:rsid w:val="00FB7A76"/>
    <w:rsid w:val="00FC7B75"/>
    <w:rsid w:val="00FD79C1"/>
    <w:rsid w:val="00FE327C"/>
    <w:rsid w:val="00FE36C8"/>
    <w:rsid w:val="00FF4FDD"/>
    <w:rsid w:val="00FF7142"/>
    <w:rsid w:val="00FF777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049F565"/>
  <w15:docId w15:val="{048BA01F-BE52-EF4D-9AE3-B7B177220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756A0"/>
    <w:rPr>
      <w:sz w:val="24"/>
    </w:rPr>
  </w:style>
  <w:style w:type="paragraph" w:styleId="Titolo1">
    <w:name w:val="heading 1"/>
    <w:basedOn w:val="Normale"/>
    <w:next w:val="Normale"/>
    <w:link w:val="Titolo1Carattere"/>
    <w:qFormat/>
    <w:rsid w:val="006756A0"/>
    <w:pPr>
      <w:keepNext/>
      <w:spacing w:before="240" w:after="60"/>
      <w:outlineLvl w:val="0"/>
    </w:pPr>
    <w:rPr>
      <w:rFonts w:ascii="Arial" w:hAnsi="Arial"/>
      <w:b/>
      <w:kern w:val="32"/>
      <w:sz w:val="32"/>
      <w:szCs w:val="32"/>
    </w:rPr>
  </w:style>
  <w:style w:type="paragraph" w:styleId="Titolo5">
    <w:name w:val="heading 5"/>
    <w:basedOn w:val="Normale"/>
    <w:next w:val="Normale"/>
    <w:qFormat/>
    <w:rsid w:val="00D92440"/>
    <w:pPr>
      <w:keepNext/>
      <w:jc w:val="center"/>
      <w:outlineLvl w:val="4"/>
    </w:pPr>
    <w:rPr>
      <w:i/>
      <w:sz w:val="32"/>
    </w:rPr>
  </w:style>
  <w:style w:type="paragraph" w:styleId="Titolo6">
    <w:name w:val="heading 6"/>
    <w:basedOn w:val="Normale"/>
    <w:next w:val="Normale"/>
    <w:qFormat/>
    <w:rsid w:val="00D92440"/>
    <w:pPr>
      <w:keepNext/>
      <w:jc w:val="center"/>
      <w:outlineLvl w:val="5"/>
    </w:pPr>
    <w:rPr>
      <w:b/>
      <w:sz w:val="32"/>
    </w:rPr>
  </w:style>
  <w:style w:type="paragraph" w:styleId="Titolo7">
    <w:name w:val="heading 7"/>
    <w:basedOn w:val="Normale"/>
    <w:next w:val="Normale"/>
    <w:qFormat/>
    <w:rsid w:val="006756A0"/>
    <w:pPr>
      <w:keepNext/>
      <w:ind w:left="142"/>
      <w:jc w:val="both"/>
      <w:outlineLvl w:val="6"/>
    </w:pPr>
    <w:rPr>
      <w:rFonts w:ascii="Arial" w:hAnsi="Arial"/>
      <w:i/>
      <w:sz w:val="20"/>
    </w:rPr>
  </w:style>
  <w:style w:type="paragraph" w:styleId="Titolo8">
    <w:name w:val="heading 8"/>
    <w:basedOn w:val="Normale"/>
    <w:next w:val="Normale"/>
    <w:qFormat/>
    <w:rsid w:val="00D92440"/>
    <w:pPr>
      <w:keepNext/>
      <w:jc w:val="both"/>
      <w:outlineLvl w:val="7"/>
    </w:pPr>
    <w:rPr>
      <w:i/>
    </w:rPr>
  </w:style>
  <w:style w:type="paragraph" w:styleId="Titolo9">
    <w:name w:val="heading 9"/>
    <w:basedOn w:val="Normale"/>
    <w:next w:val="Normale"/>
    <w:qFormat/>
    <w:rsid w:val="006756A0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250011"/>
    <w:rPr>
      <w:rFonts w:ascii="Arial" w:hAnsi="Arial"/>
      <w:b/>
      <w:kern w:val="32"/>
      <w:sz w:val="32"/>
      <w:szCs w:val="32"/>
    </w:rPr>
  </w:style>
  <w:style w:type="paragraph" w:styleId="Intestazione">
    <w:name w:val="header"/>
    <w:basedOn w:val="Normale"/>
    <w:rsid w:val="006756A0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6756A0"/>
    <w:pPr>
      <w:tabs>
        <w:tab w:val="center" w:pos="4819"/>
        <w:tab w:val="right" w:pos="9638"/>
      </w:tabs>
    </w:pPr>
  </w:style>
  <w:style w:type="character" w:styleId="Collegamentoipertestuale">
    <w:name w:val="Hyperlink"/>
    <w:basedOn w:val="Carpredefinitoparagrafo"/>
    <w:uiPriority w:val="99"/>
    <w:rsid w:val="006756A0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rsid w:val="006756A0"/>
    <w:rPr>
      <w:rFonts w:ascii="Lucida Grande" w:hAnsi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50011"/>
    <w:rPr>
      <w:rFonts w:ascii="Lucida Grande" w:hAnsi="Lucida Grande"/>
      <w:sz w:val="18"/>
      <w:szCs w:val="18"/>
    </w:rPr>
  </w:style>
  <w:style w:type="character" w:styleId="Collegamentovisitato">
    <w:name w:val="FollowedHyperlink"/>
    <w:basedOn w:val="Carpredefinitoparagrafo"/>
    <w:rsid w:val="00DE5207"/>
    <w:rPr>
      <w:color w:val="800080"/>
      <w:u w:val="single"/>
    </w:rPr>
  </w:style>
  <w:style w:type="character" w:customStyle="1" w:styleId="Titolo5Carattere">
    <w:name w:val="Titolo 5 Carattere"/>
    <w:basedOn w:val="Carpredefinitoparagrafo"/>
    <w:rsid w:val="00D92440"/>
    <w:rPr>
      <w:i/>
      <w:sz w:val="32"/>
    </w:rPr>
  </w:style>
  <w:style w:type="paragraph" w:customStyle="1" w:styleId="Normale1">
    <w:name w:val="Normale1"/>
    <w:basedOn w:val="Titolo1"/>
    <w:rsid w:val="006756A0"/>
    <w:pPr>
      <w:spacing w:before="0" w:after="0"/>
    </w:pPr>
    <w:rPr>
      <w:rFonts w:ascii="Helvetica" w:hAnsi="Helvetica"/>
      <w:bCs/>
      <w:kern w:val="0"/>
      <w:sz w:val="20"/>
      <w:szCs w:val="24"/>
    </w:rPr>
  </w:style>
  <w:style w:type="paragraph" w:customStyle="1" w:styleId="testo">
    <w:name w:val="testo"/>
    <w:rsid w:val="006756A0"/>
    <w:pPr>
      <w:autoSpaceDE w:val="0"/>
      <w:autoSpaceDN w:val="0"/>
      <w:adjustRightInd w:val="0"/>
      <w:spacing w:line="360" w:lineRule="atLeast"/>
      <w:jc w:val="both"/>
    </w:pPr>
    <w:rPr>
      <w:rFonts w:ascii="Verdana" w:hAnsi="Verdana"/>
      <w:color w:val="000000"/>
      <w:sz w:val="24"/>
    </w:rPr>
  </w:style>
  <w:style w:type="character" w:customStyle="1" w:styleId="col1">
    <w:name w:val="col1"/>
    <w:basedOn w:val="Carpredefinitoparagrafo"/>
    <w:rsid w:val="006756A0"/>
  </w:style>
  <w:style w:type="character" w:customStyle="1" w:styleId="Titolo6Carattere">
    <w:name w:val="Titolo 6 Carattere"/>
    <w:basedOn w:val="Carpredefinitoparagrafo"/>
    <w:rsid w:val="00D92440"/>
    <w:rPr>
      <w:b/>
      <w:sz w:val="32"/>
    </w:rPr>
  </w:style>
  <w:style w:type="character" w:customStyle="1" w:styleId="Titolo8Carattere">
    <w:name w:val="Titolo 8 Carattere"/>
    <w:basedOn w:val="Carpredefinitoparagrafo"/>
    <w:rsid w:val="00D92440"/>
    <w:rPr>
      <w:i/>
      <w:sz w:val="24"/>
    </w:rPr>
  </w:style>
  <w:style w:type="character" w:customStyle="1" w:styleId="Titolo7Carattere">
    <w:name w:val="Titolo 7 Carattere"/>
    <w:basedOn w:val="Carpredefinitoparagrafo"/>
    <w:rsid w:val="00D92440"/>
    <w:rPr>
      <w:rFonts w:ascii="Arial" w:hAnsi="Arial"/>
      <w:i/>
    </w:rPr>
  </w:style>
  <w:style w:type="character" w:customStyle="1" w:styleId="Titolo9Carattere">
    <w:name w:val="Titolo 9 Carattere"/>
    <w:basedOn w:val="Carpredefinitoparagrafo"/>
    <w:rsid w:val="00D92440"/>
    <w:rPr>
      <w:rFonts w:ascii="Arial" w:hAnsi="Arial"/>
      <w:sz w:val="22"/>
      <w:szCs w:val="22"/>
    </w:rPr>
  </w:style>
  <w:style w:type="character" w:customStyle="1" w:styleId="IntestazioneCarattere">
    <w:name w:val="Intestazione Carattere"/>
    <w:basedOn w:val="Carpredefinitoparagrafo"/>
    <w:rsid w:val="00D92440"/>
    <w:rPr>
      <w:sz w:val="24"/>
    </w:rPr>
  </w:style>
  <w:style w:type="character" w:customStyle="1" w:styleId="PidipaginaCarattere">
    <w:name w:val="Piè di pagina Carattere"/>
    <w:basedOn w:val="Carpredefinitoparagrafo"/>
    <w:rsid w:val="00D92440"/>
    <w:rPr>
      <w:sz w:val="24"/>
    </w:rPr>
  </w:style>
  <w:style w:type="paragraph" w:styleId="Rientrocorpodeltesto3">
    <w:name w:val="Body Text Indent 3"/>
    <w:basedOn w:val="Normale"/>
    <w:rsid w:val="00D92440"/>
    <w:pPr>
      <w:ind w:left="360"/>
      <w:jc w:val="both"/>
    </w:pPr>
  </w:style>
  <w:style w:type="character" w:customStyle="1" w:styleId="Rientrocorpodeltesto3Carattere">
    <w:name w:val="Rientro corpo del testo 3 Carattere"/>
    <w:basedOn w:val="Carpredefinitoparagrafo"/>
    <w:rsid w:val="00D92440"/>
    <w:rPr>
      <w:sz w:val="24"/>
    </w:rPr>
  </w:style>
  <w:style w:type="paragraph" w:styleId="Corpotesto">
    <w:name w:val="Body Text"/>
    <w:basedOn w:val="Normale"/>
    <w:rsid w:val="00D92440"/>
    <w:pPr>
      <w:jc w:val="both"/>
    </w:pPr>
  </w:style>
  <w:style w:type="character" w:customStyle="1" w:styleId="CorpodeltestoCarattere">
    <w:name w:val="Corpo del testo Carattere"/>
    <w:basedOn w:val="Carpredefinitoparagrafo"/>
    <w:rsid w:val="00D92440"/>
    <w:rPr>
      <w:sz w:val="24"/>
    </w:rPr>
  </w:style>
  <w:style w:type="paragraph" w:styleId="Rientrocorpodeltesto2">
    <w:name w:val="Body Text Indent 2"/>
    <w:basedOn w:val="Normale"/>
    <w:rsid w:val="00D92440"/>
    <w:pPr>
      <w:ind w:left="360"/>
      <w:jc w:val="both"/>
    </w:pPr>
    <w:rPr>
      <w:i/>
    </w:rPr>
  </w:style>
  <w:style w:type="character" w:customStyle="1" w:styleId="Rientrocorpodeltesto2Carattere">
    <w:name w:val="Rientro corpo del testo 2 Carattere"/>
    <w:basedOn w:val="Carpredefinitoparagrafo"/>
    <w:rsid w:val="00D92440"/>
    <w:rPr>
      <w:i/>
      <w:sz w:val="24"/>
    </w:rPr>
  </w:style>
  <w:style w:type="paragraph" w:customStyle="1" w:styleId="Testopredefinito">
    <w:name w:val="Testo predefinito"/>
    <w:basedOn w:val="Normale"/>
    <w:rsid w:val="00D92440"/>
  </w:style>
  <w:style w:type="paragraph" w:styleId="NormaleWeb">
    <w:name w:val="Normal (Web)"/>
    <w:basedOn w:val="Normale"/>
    <w:uiPriority w:val="99"/>
    <w:rsid w:val="009B72D2"/>
    <w:pPr>
      <w:spacing w:beforeLines="1" w:afterLines="1"/>
    </w:pPr>
    <w:rPr>
      <w:rFonts w:ascii="Times" w:eastAsia="Cambria" w:hAnsi="Times"/>
      <w:sz w:val="20"/>
    </w:rPr>
  </w:style>
  <w:style w:type="paragraph" w:styleId="Paragrafoelenco">
    <w:name w:val="List Paragraph"/>
    <w:basedOn w:val="Normale"/>
    <w:uiPriority w:val="34"/>
    <w:qFormat/>
    <w:rsid w:val="00D717D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GB" w:eastAsia="en-US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DD74A3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Carpredefinitoparagrafo"/>
    <w:rsid w:val="003030CF"/>
  </w:style>
  <w:style w:type="character" w:styleId="Enfasigrassetto">
    <w:name w:val="Strong"/>
    <w:basedOn w:val="Carpredefinitoparagrafo"/>
    <w:uiPriority w:val="22"/>
    <w:qFormat/>
    <w:rsid w:val="00B75A61"/>
    <w:rPr>
      <w:b/>
      <w:bCs/>
    </w:rPr>
  </w:style>
  <w:style w:type="paragraph" w:customStyle="1" w:styleId="p2">
    <w:name w:val="p2"/>
    <w:basedOn w:val="Normale"/>
    <w:rsid w:val="006F5A50"/>
    <w:pPr>
      <w:spacing w:before="100" w:beforeAutospacing="1" w:after="100" w:afterAutospacing="1"/>
    </w:pPr>
    <w:rPr>
      <w:szCs w:val="24"/>
    </w:rPr>
  </w:style>
  <w:style w:type="character" w:styleId="Enfasicorsivo">
    <w:name w:val="Emphasis"/>
    <w:basedOn w:val="Carpredefinitoparagrafo"/>
    <w:uiPriority w:val="20"/>
    <w:qFormat/>
    <w:rsid w:val="006F5A50"/>
    <w:rPr>
      <w:i/>
      <w:iCs/>
    </w:rPr>
  </w:style>
  <w:style w:type="character" w:styleId="Menzionenonrisolta">
    <w:name w:val="Unresolved Mention"/>
    <w:basedOn w:val="Carpredefinitoparagrafo"/>
    <w:uiPriority w:val="99"/>
    <w:semiHidden/>
    <w:unhideWhenUsed/>
    <w:rsid w:val="00104A4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240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xylexpo.com/it/eventi/xylexpo-2026-arena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015A8EA-5DA2-F241-A068-0F275562D7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1</Pages>
  <Words>445</Words>
  <Characters>2539</Characters>
  <Application>Microsoft Office Word</Application>
  <DocSecurity>0</DocSecurity>
  <Lines>21</Lines>
  <Paragraphs>5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AAAAAAA </vt:lpstr>
      <vt:lpstr>AAAAAAA </vt:lpstr>
    </vt:vector>
  </TitlesOfParts>
  <Company>Alta Risoluzione Sas</Company>
  <LinksUpToDate>false</LinksUpToDate>
  <CharactersWithSpaces>2979</CharactersWithSpaces>
  <SharedDoc>false</SharedDoc>
  <HLinks>
    <vt:vector size="36" baseType="variant">
      <vt:variant>
        <vt:i4>2490493</vt:i4>
      </vt:variant>
      <vt:variant>
        <vt:i4>12</vt:i4>
      </vt:variant>
      <vt:variant>
        <vt:i4>0</vt:i4>
      </vt:variant>
      <vt:variant>
        <vt:i4>5</vt:i4>
      </vt:variant>
      <vt:variant>
        <vt:lpwstr>http://www.xylexpo.com</vt:lpwstr>
      </vt:variant>
      <vt:variant>
        <vt:lpwstr/>
      </vt:variant>
      <vt:variant>
        <vt:i4>1638477</vt:i4>
      </vt:variant>
      <vt:variant>
        <vt:i4>9</vt:i4>
      </vt:variant>
      <vt:variant>
        <vt:i4>0</vt:i4>
      </vt:variant>
      <vt:variant>
        <vt:i4>5</vt:i4>
      </vt:variant>
      <vt:variant>
        <vt:lpwstr>http://bit.ly/HQKQYg</vt:lpwstr>
      </vt:variant>
      <vt:variant>
        <vt:lpwstr/>
      </vt:variant>
      <vt:variant>
        <vt:i4>983048</vt:i4>
      </vt:variant>
      <vt:variant>
        <vt:i4>6</vt:i4>
      </vt:variant>
      <vt:variant>
        <vt:i4>0</vt:i4>
      </vt:variant>
      <vt:variant>
        <vt:i4>5</vt:i4>
      </vt:variant>
      <vt:variant>
        <vt:lpwstr>http://bit.ly/HZ8boi</vt:lpwstr>
      </vt:variant>
      <vt:variant>
        <vt:lpwstr/>
      </vt:variant>
      <vt:variant>
        <vt:i4>2490493</vt:i4>
      </vt:variant>
      <vt:variant>
        <vt:i4>3</vt:i4>
      </vt:variant>
      <vt:variant>
        <vt:i4>0</vt:i4>
      </vt:variant>
      <vt:variant>
        <vt:i4>5</vt:i4>
      </vt:variant>
      <vt:variant>
        <vt:lpwstr>http://www.xylexpo.com</vt:lpwstr>
      </vt:variant>
      <vt:variant>
        <vt:lpwstr/>
      </vt:variant>
      <vt:variant>
        <vt:i4>2490493</vt:i4>
      </vt:variant>
      <vt:variant>
        <vt:i4>0</vt:i4>
      </vt:variant>
      <vt:variant>
        <vt:i4>0</vt:i4>
      </vt:variant>
      <vt:variant>
        <vt:i4>5</vt:i4>
      </vt:variant>
      <vt:variant>
        <vt:lpwstr>http://www.xylexpo.com</vt:lpwstr>
      </vt:variant>
      <vt:variant>
        <vt:lpwstr/>
      </vt:variant>
      <vt:variant>
        <vt:i4>7077896</vt:i4>
      </vt:variant>
      <vt:variant>
        <vt:i4>12755</vt:i4>
      </vt:variant>
      <vt:variant>
        <vt:i4>1025</vt:i4>
      </vt:variant>
      <vt:variant>
        <vt:i4>1</vt:i4>
      </vt:variant>
      <vt:variant>
        <vt:lpwstr>logoXYLEXPO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AAAAAAA </dc:title>
  <dc:subject/>
  <dc:creator>••• •••</dc:creator>
  <cp:keywords/>
  <cp:lastModifiedBy>Luca Rossetti</cp:lastModifiedBy>
  <cp:revision>25</cp:revision>
  <cp:lastPrinted>2026-02-05T13:21:00Z</cp:lastPrinted>
  <dcterms:created xsi:type="dcterms:W3CDTF">2026-02-05T13:08:00Z</dcterms:created>
  <dcterms:modified xsi:type="dcterms:W3CDTF">2026-06-03T19:53:00Z</dcterms:modified>
</cp:coreProperties>
</file>